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0E45" w14:textId="2D2D8676" w:rsidR="0059278D" w:rsidRPr="00C874B9" w:rsidRDefault="000474AA" w:rsidP="0059278D">
      <w:pPr>
        <w:rPr>
          <w:rFonts w:ascii="Times New Roman" w:hAnsi="Times New Roman" w:cs="Times New Roman"/>
          <w:color w:val="1F497D"/>
        </w:rPr>
      </w:pPr>
      <w:r>
        <w:rPr>
          <w:rFonts w:ascii="Times New Roman" w:hAnsi="Times New Roman" w:cs="Times New Roman"/>
          <w:color w:val="1F497D"/>
        </w:rPr>
        <w:t xml:space="preserve"> </w:t>
      </w:r>
    </w:p>
    <w:p w14:paraId="0EA52AF6" w14:textId="757BA058" w:rsidR="002D69C5" w:rsidRPr="00C874B9" w:rsidRDefault="003F4E66" w:rsidP="002D69C5">
      <w:pPr>
        <w:pStyle w:val="Title"/>
      </w:pPr>
      <w:bookmarkStart w:id="0" w:name="_MailOriginal"/>
      <w:r w:rsidRPr="00C874B9">
        <w:t xml:space="preserve">Minutes of the STEREO </w:t>
      </w:r>
      <w:r w:rsidR="002D69C5" w:rsidRPr="00C874B9">
        <w:t>Telemetry Assessment Review</w:t>
      </w:r>
    </w:p>
    <w:p w14:paraId="716DD430" w14:textId="1E454992" w:rsidR="003F4E66" w:rsidRPr="00D41957" w:rsidRDefault="00056051" w:rsidP="002D69C5">
      <w:pPr>
        <w:pStyle w:val="Title"/>
        <w:rPr>
          <w:sz w:val="28"/>
          <w:szCs w:val="18"/>
        </w:rPr>
      </w:pPr>
      <w:r w:rsidRPr="00D41957">
        <w:rPr>
          <w:sz w:val="28"/>
          <w:szCs w:val="18"/>
        </w:rPr>
        <w:t>(based on materials distributed to the community</w:t>
      </w:r>
      <w:r w:rsidR="008F7A38" w:rsidRPr="00D41957">
        <w:rPr>
          <w:sz w:val="28"/>
          <w:szCs w:val="18"/>
        </w:rPr>
        <w:t xml:space="preserve"> on </w:t>
      </w:r>
      <w:r w:rsidR="005F0C8B">
        <w:rPr>
          <w:sz w:val="28"/>
          <w:szCs w:val="18"/>
        </w:rPr>
        <w:t>4 March</w:t>
      </w:r>
      <w:r w:rsidR="002D69C5" w:rsidRPr="00D41957">
        <w:rPr>
          <w:sz w:val="28"/>
          <w:szCs w:val="18"/>
        </w:rPr>
        <w:t xml:space="preserve"> 202</w:t>
      </w:r>
      <w:r w:rsidR="005F0C8B">
        <w:rPr>
          <w:sz w:val="28"/>
          <w:szCs w:val="18"/>
        </w:rPr>
        <w:t>6</w:t>
      </w:r>
      <w:r w:rsidRPr="00D41957">
        <w:rPr>
          <w:sz w:val="28"/>
          <w:szCs w:val="18"/>
        </w:rPr>
        <w:t>)</w:t>
      </w:r>
    </w:p>
    <w:p w14:paraId="1D7237D1" w14:textId="77777777" w:rsidR="002D69C5" w:rsidRPr="00C874B9" w:rsidRDefault="002D69C5" w:rsidP="002D69C5">
      <w:pPr>
        <w:pStyle w:val="Title"/>
      </w:pPr>
    </w:p>
    <w:p w14:paraId="7D70BD77" w14:textId="53F2EBFA" w:rsidR="003F4E66" w:rsidRPr="00C874B9" w:rsidRDefault="003F4E66" w:rsidP="000474AA">
      <w:pPr>
        <w:spacing w:before="120"/>
        <w:ind w:left="540"/>
        <w:rPr>
          <w:rFonts w:ascii="Times New Roman" w:hAnsi="Times New Roman" w:cs="Times New Roman"/>
          <w:color w:val="000000"/>
        </w:rPr>
      </w:pPr>
      <w:r w:rsidRPr="00C874B9">
        <w:rPr>
          <w:rFonts w:ascii="Times New Roman" w:hAnsi="Times New Roman" w:cs="Times New Roman"/>
          <w:b/>
          <w:color w:val="000000"/>
        </w:rPr>
        <w:t>To:</w:t>
      </w:r>
      <w:r w:rsidRPr="00C874B9">
        <w:rPr>
          <w:rFonts w:ascii="Times New Roman" w:hAnsi="Times New Roman" w:cs="Times New Roman"/>
          <w:color w:val="000000"/>
        </w:rPr>
        <w:tab/>
      </w:r>
      <w:r w:rsidRPr="00C874B9">
        <w:rPr>
          <w:rFonts w:ascii="Times New Roman" w:hAnsi="Times New Roman" w:cs="Times New Roman"/>
          <w:color w:val="000000"/>
        </w:rPr>
        <w:tab/>
        <w:t>Distribution</w:t>
      </w:r>
    </w:p>
    <w:p w14:paraId="69217DAE" w14:textId="186D74F6" w:rsidR="003F4E66" w:rsidRPr="00C874B9" w:rsidRDefault="003F4E66" w:rsidP="003F4E66">
      <w:pPr>
        <w:ind w:firstLine="540"/>
        <w:rPr>
          <w:rFonts w:ascii="Times New Roman" w:hAnsi="Times New Roman" w:cs="Times New Roman"/>
        </w:rPr>
      </w:pPr>
      <w:r w:rsidRPr="00C874B9">
        <w:rPr>
          <w:rFonts w:ascii="Times New Roman" w:hAnsi="Times New Roman" w:cs="Times New Roman"/>
          <w:b/>
        </w:rPr>
        <w:t>From:</w:t>
      </w:r>
      <w:r w:rsidRPr="00C874B9">
        <w:rPr>
          <w:rFonts w:ascii="Times New Roman" w:hAnsi="Times New Roman" w:cs="Times New Roman"/>
        </w:rPr>
        <w:tab/>
      </w:r>
      <w:r w:rsidRPr="00C874B9">
        <w:rPr>
          <w:rFonts w:ascii="Times New Roman" w:hAnsi="Times New Roman" w:cs="Times New Roman"/>
        </w:rPr>
        <w:tab/>
        <w:t>Linda Burke, STEREO System Assurance Manager</w:t>
      </w:r>
      <w:r w:rsidR="000474AA">
        <w:rPr>
          <w:rFonts w:ascii="Times New Roman" w:hAnsi="Times New Roman" w:cs="Times New Roman"/>
        </w:rPr>
        <w:t xml:space="preserve">  </w:t>
      </w:r>
      <w:r w:rsidR="000474AA">
        <w:rPr>
          <w:noProof/>
        </w:rPr>
        <w:drawing>
          <wp:inline distT="0" distB="0" distL="0" distR="0" wp14:anchorId="3A2CB212" wp14:editId="733FAC17">
            <wp:extent cx="428625" cy="20835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0120" cy="218808"/>
                    </a:xfrm>
                    <a:prstGeom prst="rect">
                      <a:avLst/>
                    </a:prstGeom>
                  </pic:spPr>
                </pic:pic>
              </a:graphicData>
            </a:graphic>
          </wp:inline>
        </w:drawing>
      </w:r>
    </w:p>
    <w:p w14:paraId="44DF7B5D" w14:textId="79F57D21" w:rsidR="003F4E66" w:rsidRPr="00C874B9" w:rsidRDefault="003F4E66" w:rsidP="003F4E66">
      <w:pPr>
        <w:ind w:firstLine="540"/>
        <w:rPr>
          <w:rFonts w:ascii="Times New Roman" w:hAnsi="Times New Roman" w:cs="Times New Roman"/>
        </w:rPr>
      </w:pPr>
      <w:r w:rsidRPr="00C874B9">
        <w:rPr>
          <w:rFonts w:ascii="Times New Roman" w:hAnsi="Times New Roman" w:cs="Times New Roman"/>
        </w:rPr>
        <w:tab/>
      </w:r>
      <w:r w:rsidRPr="00C874B9">
        <w:rPr>
          <w:rFonts w:ascii="Times New Roman" w:hAnsi="Times New Roman" w:cs="Times New Roman"/>
        </w:rPr>
        <w:tab/>
      </w:r>
      <w:r w:rsidRPr="00C874B9">
        <w:rPr>
          <w:rFonts w:ascii="Times New Roman" w:hAnsi="Times New Roman" w:cs="Times New Roman"/>
        </w:rPr>
        <w:tab/>
        <w:t>Dan Wilson, STEREO Mission System Engineer</w:t>
      </w:r>
      <w:r w:rsidR="002A3B3D">
        <w:rPr>
          <w:rFonts w:ascii="Times New Roman" w:hAnsi="Times New Roman" w:cs="Times New Roman"/>
        </w:rPr>
        <w:t xml:space="preserve"> </w:t>
      </w:r>
      <w:r w:rsidR="002A3B3D">
        <w:rPr>
          <w:noProof/>
        </w:rPr>
        <w:drawing>
          <wp:inline distT="0" distB="0" distL="0" distR="0" wp14:anchorId="59CE60F5" wp14:editId="5D6A8E83">
            <wp:extent cx="6667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750" cy="247650"/>
                    </a:xfrm>
                    <a:prstGeom prst="rect">
                      <a:avLst/>
                    </a:prstGeom>
                  </pic:spPr>
                </pic:pic>
              </a:graphicData>
            </a:graphic>
          </wp:inline>
        </w:drawing>
      </w:r>
    </w:p>
    <w:p w14:paraId="4C8C81FD" w14:textId="77777777" w:rsidR="003F4E66" w:rsidRPr="00C874B9" w:rsidRDefault="003F4E66" w:rsidP="003F4E66">
      <w:pPr>
        <w:rPr>
          <w:rFonts w:ascii="Times New Roman" w:hAnsi="Times New Roman" w:cs="Times New Roman"/>
        </w:rPr>
      </w:pPr>
    </w:p>
    <w:p w14:paraId="4563B3A2" w14:textId="02C8E2DE" w:rsidR="003F4E66" w:rsidRPr="00C874B9" w:rsidRDefault="003F4E66" w:rsidP="003F4E66">
      <w:pPr>
        <w:pStyle w:val="Heading2"/>
        <w:keepNext w:val="0"/>
        <w:spacing w:before="120"/>
        <w:ind w:left="544"/>
        <w:rPr>
          <w:color w:val="000000"/>
          <w:sz w:val="22"/>
          <w:szCs w:val="22"/>
        </w:rPr>
      </w:pPr>
      <w:r w:rsidRPr="00C874B9">
        <w:rPr>
          <w:b/>
          <w:color w:val="000000"/>
          <w:sz w:val="22"/>
          <w:szCs w:val="22"/>
        </w:rPr>
        <w:t>Date:</w:t>
      </w:r>
      <w:r w:rsidRPr="00C874B9">
        <w:rPr>
          <w:color w:val="000000"/>
          <w:sz w:val="22"/>
          <w:szCs w:val="22"/>
        </w:rPr>
        <w:tab/>
      </w:r>
      <w:r w:rsidRPr="00C874B9">
        <w:rPr>
          <w:color w:val="000000"/>
          <w:sz w:val="22"/>
          <w:szCs w:val="22"/>
        </w:rPr>
        <w:tab/>
      </w:r>
      <w:r w:rsidR="003C6864">
        <w:rPr>
          <w:color w:val="000000"/>
          <w:sz w:val="22"/>
          <w:szCs w:val="22"/>
        </w:rPr>
        <w:t>Ma</w:t>
      </w:r>
      <w:r w:rsidR="005F0C8B">
        <w:rPr>
          <w:color w:val="000000"/>
          <w:sz w:val="22"/>
          <w:szCs w:val="22"/>
        </w:rPr>
        <w:t>y</w:t>
      </w:r>
      <w:r w:rsidR="003C6864">
        <w:rPr>
          <w:color w:val="000000"/>
          <w:sz w:val="22"/>
          <w:szCs w:val="22"/>
        </w:rPr>
        <w:t xml:space="preserve"> </w:t>
      </w:r>
      <w:r w:rsidR="00676022">
        <w:rPr>
          <w:color w:val="000000"/>
          <w:sz w:val="22"/>
          <w:szCs w:val="22"/>
        </w:rPr>
        <w:t>6</w:t>
      </w:r>
      <w:r w:rsidR="00200392" w:rsidRPr="00C874B9">
        <w:rPr>
          <w:color w:val="000000"/>
          <w:sz w:val="22"/>
          <w:szCs w:val="22"/>
        </w:rPr>
        <w:t>, 202</w:t>
      </w:r>
      <w:r w:rsidR="005F0C8B">
        <w:rPr>
          <w:color w:val="000000"/>
          <w:sz w:val="22"/>
          <w:szCs w:val="22"/>
        </w:rPr>
        <w:t>6</w:t>
      </w:r>
    </w:p>
    <w:p w14:paraId="1CEF16D6" w14:textId="77777777" w:rsidR="003F4E66" w:rsidRPr="00C874B9" w:rsidRDefault="003F4E66" w:rsidP="0059278D">
      <w:pPr>
        <w:rPr>
          <w:rFonts w:ascii="Times New Roman" w:hAnsi="Times New Roman" w:cs="Times New Roman"/>
          <w:color w:val="212121"/>
        </w:rPr>
      </w:pPr>
    </w:p>
    <w:p w14:paraId="6354344A" w14:textId="77777777" w:rsidR="005F0C8B" w:rsidRDefault="0059278D" w:rsidP="0059278D">
      <w:pPr>
        <w:rPr>
          <w:rFonts w:ascii="Times New Roman" w:hAnsi="Times New Roman" w:cs="Times New Roman"/>
          <w:color w:val="212121"/>
        </w:rPr>
      </w:pPr>
      <w:r w:rsidRPr="00C874B9">
        <w:rPr>
          <w:rFonts w:ascii="Times New Roman" w:hAnsi="Times New Roman" w:cs="Times New Roman"/>
          <w:color w:val="212121"/>
        </w:rPr>
        <w:t xml:space="preserve">The </w:t>
      </w:r>
      <w:r w:rsidR="00056051">
        <w:rPr>
          <w:rFonts w:ascii="Times New Roman" w:hAnsi="Times New Roman" w:cs="Times New Roman"/>
          <w:color w:val="212121"/>
        </w:rPr>
        <w:t xml:space="preserve">materials from the latest </w:t>
      </w:r>
      <w:r w:rsidR="00F40E24">
        <w:rPr>
          <w:rFonts w:ascii="Times New Roman" w:hAnsi="Times New Roman" w:cs="Times New Roman"/>
          <w:color w:val="212121"/>
        </w:rPr>
        <w:t>Solar Terres</w:t>
      </w:r>
      <w:r w:rsidR="003C6776">
        <w:rPr>
          <w:rFonts w:ascii="Times New Roman" w:hAnsi="Times New Roman" w:cs="Times New Roman"/>
          <w:color w:val="212121"/>
        </w:rPr>
        <w:t>trial Relations Observatory (</w:t>
      </w:r>
      <w:r w:rsidRPr="00C874B9">
        <w:rPr>
          <w:rFonts w:ascii="Times New Roman" w:hAnsi="Times New Roman" w:cs="Times New Roman"/>
          <w:color w:val="212121"/>
        </w:rPr>
        <w:t>STEREO</w:t>
      </w:r>
      <w:r w:rsidR="003C6776">
        <w:rPr>
          <w:rFonts w:ascii="Times New Roman" w:hAnsi="Times New Roman" w:cs="Times New Roman"/>
          <w:color w:val="212121"/>
        </w:rPr>
        <w:t>)</w:t>
      </w:r>
      <w:r w:rsidRPr="00C874B9">
        <w:rPr>
          <w:rFonts w:ascii="Times New Roman" w:hAnsi="Times New Roman" w:cs="Times New Roman"/>
          <w:color w:val="212121"/>
        </w:rPr>
        <w:t xml:space="preserve"> Ahead Subsystem Telemetry Assessment Review w</w:t>
      </w:r>
      <w:r w:rsidR="00056051">
        <w:rPr>
          <w:rFonts w:ascii="Times New Roman" w:hAnsi="Times New Roman" w:cs="Times New Roman"/>
          <w:color w:val="212121"/>
        </w:rPr>
        <w:t>ere distributed electronically to the STEREO community</w:t>
      </w:r>
      <w:r w:rsidRPr="00C874B9">
        <w:rPr>
          <w:rFonts w:ascii="Times New Roman" w:hAnsi="Times New Roman" w:cs="Times New Roman"/>
          <w:color w:val="212121"/>
        </w:rPr>
        <w:t xml:space="preserve"> </w:t>
      </w:r>
      <w:r w:rsidR="000A756E" w:rsidRPr="00C874B9">
        <w:rPr>
          <w:rFonts w:ascii="Times New Roman" w:hAnsi="Times New Roman" w:cs="Times New Roman"/>
          <w:color w:val="212121"/>
        </w:rPr>
        <w:t xml:space="preserve">on </w:t>
      </w:r>
      <w:r w:rsidR="005F0C8B">
        <w:rPr>
          <w:rFonts w:ascii="Times New Roman" w:hAnsi="Times New Roman" w:cs="Times New Roman"/>
          <w:color w:val="212121"/>
        </w:rPr>
        <w:t>Ma</w:t>
      </w:r>
      <w:r w:rsidR="00200392" w:rsidRPr="00C874B9">
        <w:rPr>
          <w:rFonts w:ascii="Times New Roman" w:hAnsi="Times New Roman" w:cs="Times New Roman"/>
          <w:color w:val="212121"/>
        </w:rPr>
        <w:t xml:space="preserve">y </w:t>
      </w:r>
      <w:r w:rsidR="005F0C8B">
        <w:rPr>
          <w:rFonts w:ascii="Times New Roman" w:hAnsi="Times New Roman" w:cs="Times New Roman"/>
          <w:color w:val="212121"/>
        </w:rPr>
        <w:t>4</w:t>
      </w:r>
      <w:r w:rsidR="00200392" w:rsidRPr="00C874B9">
        <w:rPr>
          <w:rFonts w:ascii="Times New Roman" w:hAnsi="Times New Roman" w:cs="Times New Roman"/>
          <w:color w:val="212121"/>
        </w:rPr>
        <w:t>, 202</w:t>
      </w:r>
      <w:r w:rsidR="005F0C8B">
        <w:rPr>
          <w:rFonts w:ascii="Times New Roman" w:hAnsi="Times New Roman" w:cs="Times New Roman"/>
          <w:color w:val="212121"/>
        </w:rPr>
        <w:t>6</w:t>
      </w:r>
      <w:r w:rsidR="00056051">
        <w:rPr>
          <w:rFonts w:ascii="Times New Roman" w:hAnsi="Times New Roman" w:cs="Times New Roman"/>
          <w:color w:val="212121"/>
        </w:rPr>
        <w:t xml:space="preserve">, and announced at the </w:t>
      </w:r>
      <w:r w:rsidR="009038B2">
        <w:rPr>
          <w:rFonts w:ascii="Times New Roman" w:hAnsi="Times New Roman" w:cs="Times New Roman"/>
          <w:color w:val="212121"/>
        </w:rPr>
        <w:t>STEREO W</w:t>
      </w:r>
      <w:r w:rsidR="00056051">
        <w:rPr>
          <w:rFonts w:ascii="Times New Roman" w:hAnsi="Times New Roman" w:cs="Times New Roman"/>
          <w:color w:val="212121"/>
        </w:rPr>
        <w:t xml:space="preserve">eekly </w:t>
      </w:r>
      <w:r w:rsidR="009038B2">
        <w:rPr>
          <w:rFonts w:ascii="Times New Roman" w:hAnsi="Times New Roman" w:cs="Times New Roman"/>
          <w:color w:val="212121"/>
        </w:rPr>
        <w:t>Planning Meeting/T</w:t>
      </w:r>
      <w:r w:rsidR="00056051">
        <w:rPr>
          <w:rFonts w:ascii="Times New Roman" w:hAnsi="Times New Roman" w:cs="Times New Roman"/>
          <w:color w:val="212121"/>
        </w:rPr>
        <w:t>elecon on that same date.</w:t>
      </w:r>
    </w:p>
    <w:p w14:paraId="74B38699" w14:textId="77777777" w:rsidR="005F0C8B" w:rsidRDefault="005F0C8B" w:rsidP="0059278D">
      <w:pPr>
        <w:rPr>
          <w:rFonts w:ascii="Times New Roman" w:hAnsi="Times New Roman" w:cs="Times New Roman"/>
          <w:color w:val="212121"/>
        </w:rPr>
      </w:pPr>
    </w:p>
    <w:p w14:paraId="6E1B1FF3" w14:textId="77777777" w:rsidR="005F0C8B" w:rsidRDefault="00056051" w:rsidP="005F0C8B">
      <w:pPr>
        <w:rPr>
          <w:rFonts w:ascii="Times New Roman" w:hAnsi="Times New Roman" w:cs="Times New Roman"/>
          <w:color w:val="212121"/>
        </w:rPr>
      </w:pPr>
      <w:r>
        <w:rPr>
          <w:rFonts w:ascii="Times New Roman" w:hAnsi="Times New Roman" w:cs="Times New Roman"/>
          <w:color w:val="212121"/>
        </w:rPr>
        <w:t>In past years</w:t>
      </w:r>
      <w:r w:rsidR="00F8654D">
        <w:rPr>
          <w:rFonts w:ascii="Times New Roman" w:hAnsi="Times New Roman" w:cs="Times New Roman"/>
          <w:color w:val="212121"/>
        </w:rPr>
        <w:t xml:space="preserve">, </w:t>
      </w:r>
      <w:r>
        <w:rPr>
          <w:rFonts w:ascii="Times New Roman" w:hAnsi="Times New Roman" w:cs="Times New Roman"/>
          <w:color w:val="212121"/>
        </w:rPr>
        <w:t xml:space="preserve">a meeting was held </w:t>
      </w:r>
      <w:r w:rsidR="00F8654D">
        <w:rPr>
          <w:rFonts w:ascii="Times New Roman" w:hAnsi="Times New Roman" w:cs="Times New Roman"/>
          <w:color w:val="212121"/>
        </w:rPr>
        <w:t xml:space="preserve">at </w:t>
      </w:r>
      <w:r w:rsidR="00E452CC">
        <w:rPr>
          <w:rFonts w:ascii="Times New Roman" w:hAnsi="Times New Roman" w:cs="Times New Roman"/>
          <w:color w:val="212121"/>
        </w:rPr>
        <w:t>the Applied Physics Laboratory (</w:t>
      </w:r>
      <w:r w:rsidR="00F8654D">
        <w:rPr>
          <w:rFonts w:ascii="Times New Roman" w:hAnsi="Times New Roman" w:cs="Times New Roman"/>
          <w:color w:val="212121"/>
        </w:rPr>
        <w:t>APL</w:t>
      </w:r>
      <w:r w:rsidR="00E452CC">
        <w:rPr>
          <w:rFonts w:ascii="Times New Roman" w:hAnsi="Times New Roman" w:cs="Times New Roman"/>
          <w:color w:val="212121"/>
        </w:rPr>
        <w:t>)</w:t>
      </w:r>
      <w:r w:rsidR="00F8654D">
        <w:rPr>
          <w:rFonts w:ascii="Times New Roman" w:hAnsi="Times New Roman" w:cs="Times New Roman"/>
          <w:color w:val="212121"/>
        </w:rPr>
        <w:t xml:space="preserve"> and</w:t>
      </w:r>
      <w:r w:rsidR="0059278D" w:rsidRPr="00C874B9">
        <w:rPr>
          <w:rFonts w:ascii="Times New Roman" w:hAnsi="Times New Roman" w:cs="Times New Roman"/>
          <w:color w:val="212121"/>
        </w:rPr>
        <w:t xml:space="preserve"> </w:t>
      </w:r>
      <w:r w:rsidR="00200392" w:rsidRPr="00C874B9">
        <w:rPr>
          <w:rFonts w:ascii="Times New Roman" w:hAnsi="Times New Roman" w:cs="Times New Roman"/>
          <w:color w:val="212121"/>
        </w:rPr>
        <w:t xml:space="preserve">via </w:t>
      </w:r>
      <w:r w:rsidR="00F8654D">
        <w:rPr>
          <w:rFonts w:ascii="Times New Roman" w:hAnsi="Times New Roman" w:cs="Times New Roman"/>
          <w:color w:val="212121"/>
        </w:rPr>
        <w:t>Zoom</w:t>
      </w:r>
      <w:r>
        <w:rPr>
          <w:rFonts w:ascii="Times New Roman" w:hAnsi="Times New Roman" w:cs="Times New Roman"/>
          <w:color w:val="212121"/>
        </w:rPr>
        <w:t xml:space="preserve"> to allow subject matter experts to present their slides and interact with the audience.  As </w:t>
      </w:r>
      <w:r w:rsidR="00F40E24">
        <w:rPr>
          <w:rFonts w:ascii="Times New Roman" w:hAnsi="Times New Roman" w:cs="Times New Roman"/>
          <w:color w:val="212121"/>
        </w:rPr>
        <w:t>National Aeronautics and Space Administration (</w:t>
      </w:r>
      <w:r>
        <w:rPr>
          <w:rFonts w:ascii="Times New Roman" w:hAnsi="Times New Roman" w:cs="Times New Roman"/>
          <w:color w:val="212121"/>
        </w:rPr>
        <w:t>NASA</w:t>
      </w:r>
      <w:r w:rsidR="00F40E24">
        <w:rPr>
          <w:rFonts w:ascii="Times New Roman" w:hAnsi="Times New Roman" w:cs="Times New Roman"/>
          <w:color w:val="212121"/>
        </w:rPr>
        <w:t>)</w:t>
      </w:r>
      <w:r>
        <w:rPr>
          <w:rFonts w:ascii="Times New Roman" w:hAnsi="Times New Roman" w:cs="Times New Roman"/>
          <w:color w:val="212121"/>
        </w:rPr>
        <w:t xml:space="preserve"> has directed that STEREO be reclassified as a </w:t>
      </w:r>
      <w:r w:rsidR="005F0C8B" w:rsidRPr="005F0C8B">
        <w:rPr>
          <w:rFonts w:ascii="Times New Roman" w:hAnsi="Times New Roman" w:cs="Times New Roman"/>
          <w:color w:val="212121"/>
        </w:rPr>
        <w:t>Heliophysics System Observatory (HSO)</w:t>
      </w:r>
      <w:r>
        <w:rPr>
          <w:rFonts w:ascii="Times New Roman" w:hAnsi="Times New Roman" w:cs="Times New Roman"/>
          <w:color w:val="212121"/>
        </w:rPr>
        <w:t xml:space="preserve"> </w:t>
      </w:r>
      <w:r w:rsidR="005F0C8B">
        <w:rPr>
          <w:rFonts w:ascii="Times New Roman" w:hAnsi="Times New Roman" w:cs="Times New Roman"/>
          <w:color w:val="212121"/>
        </w:rPr>
        <w:t xml:space="preserve">Foundational Science </w:t>
      </w:r>
      <w:r>
        <w:rPr>
          <w:rFonts w:ascii="Times New Roman" w:hAnsi="Times New Roman" w:cs="Times New Roman"/>
          <w:color w:val="212121"/>
        </w:rPr>
        <w:t xml:space="preserve">mission, it is appropriate to look for ways to reduce costs, and hence it was decided to cancel the </w:t>
      </w:r>
      <w:r w:rsidR="009038B2">
        <w:rPr>
          <w:rFonts w:ascii="Times New Roman" w:hAnsi="Times New Roman" w:cs="Times New Roman"/>
          <w:color w:val="212121"/>
        </w:rPr>
        <w:t xml:space="preserve">in-person </w:t>
      </w:r>
      <w:r>
        <w:rPr>
          <w:rFonts w:ascii="Times New Roman" w:hAnsi="Times New Roman" w:cs="Times New Roman"/>
          <w:color w:val="212121"/>
        </w:rPr>
        <w:t>slide flip-through</w:t>
      </w:r>
      <w:r w:rsidR="0059278D" w:rsidRPr="00C874B9">
        <w:rPr>
          <w:rFonts w:ascii="Times New Roman" w:hAnsi="Times New Roman" w:cs="Times New Roman"/>
          <w:color w:val="212121"/>
        </w:rPr>
        <w:t xml:space="preserve">, </w:t>
      </w:r>
      <w:r>
        <w:rPr>
          <w:rFonts w:ascii="Times New Roman" w:hAnsi="Times New Roman" w:cs="Times New Roman"/>
          <w:color w:val="212121"/>
        </w:rPr>
        <w:t>and simply let community members review the slides as their time and interests dictated.</w:t>
      </w:r>
    </w:p>
    <w:p w14:paraId="693CD930" w14:textId="77777777" w:rsidR="005F0C8B" w:rsidRDefault="005F0C8B" w:rsidP="005F0C8B">
      <w:pPr>
        <w:rPr>
          <w:rFonts w:ascii="Times New Roman" w:hAnsi="Times New Roman" w:cs="Times New Roman"/>
          <w:color w:val="212121"/>
        </w:rPr>
      </w:pPr>
    </w:p>
    <w:p w14:paraId="305E88BD" w14:textId="21A59B20" w:rsidR="005F0C8B" w:rsidRPr="005F0C8B" w:rsidRDefault="005F0C8B" w:rsidP="005F0C8B">
      <w:pPr>
        <w:rPr>
          <w:rFonts w:ascii="Times New Roman" w:hAnsi="Times New Roman" w:cs="Times New Roman"/>
          <w:color w:val="212121"/>
        </w:rPr>
      </w:pPr>
      <w:r w:rsidRPr="005F0C8B">
        <w:rPr>
          <w:rFonts w:ascii="Times New Roman" w:hAnsi="Times New Roman" w:cs="Times New Roman"/>
          <w:color w:val="212121"/>
        </w:rPr>
        <w:t xml:space="preserve">Note that we </w:t>
      </w:r>
      <w:r>
        <w:rPr>
          <w:rFonts w:ascii="Times New Roman" w:hAnsi="Times New Roman" w:cs="Times New Roman"/>
          <w:color w:val="212121"/>
        </w:rPr>
        <w:t xml:space="preserve">also </w:t>
      </w:r>
      <w:r w:rsidRPr="005F0C8B">
        <w:rPr>
          <w:rFonts w:ascii="Times New Roman" w:hAnsi="Times New Roman" w:cs="Times New Roman"/>
          <w:color w:val="212121"/>
        </w:rPr>
        <w:t>intentionally and judiciously reduced the scope of the assessment this year, choosing to omit reports on</w:t>
      </w:r>
      <w:r>
        <w:rPr>
          <w:rFonts w:ascii="Times New Roman" w:hAnsi="Times New Roman" w:cs="Times New Roman"/>
          <w:color w:val="212121"/>
        </w:rPr>
        <w:t xml:space="preserve"> the following subsystems</w:t>
      </w:r>
      <w:r w:rsidRPr="005F0C8B">
        <w:rPr>
          <w:rFonts w:ascii="Times New Roman" w:hAnsi="Times New Roman" w:cs="Times New Roman"/>
          <w:color w:val="212121"/>
        </w:rPr>
        <w:t>:</w:t>
      </w:r>
    </w:p>
    <w:p w14:paraId="35B09314" w14:textId="77777777" w:rsidR="005F0C8B" w:rsidRPr="005F0C8B" w:rsidRDefault="005F0C8B" w:rsidP="005F0C8B">
      <w:pPr>
        <w:rPr>
          <w:rFonts w:ascii="Times New Roman" w:hAnsi="Times New Roman" w:cs="Times New Roman"/>
          <w:color w:val="212121"/>
        </w:rPr>
      </w:pPr>
    </w:p>
    <w:p w14:paraId="520726A1" w14:textId="7A8EAA62" w:rsidR="005F0C8B" w:rsidRPr="005F0C8B" w:rsidRDefault="005F0C8B" w:rsidP="005F0C8B">
      <w:pPr>
        <w:pStyle w:val="ListParagraph"/>
        <w:numPr>
          <w:ilvl w:val="0"/>
          <w:numId w:val="35"/>
        </w:numPr>
        <w:rPr>
          <w:rFonts w:ascii="Times New Roman" w:hAnsi="Times New Roman" w:cs="Times New Roman"/>
          <w:color w:val="212121"/>
        </w:rPr>
      </w:pPr>
      <w:r w:rsidRPr="005F0C8B">
        <w:rPr>
          <w:rFonts w:ascii="Times New Roman" w:hAnsi="Times New Roman" w:cs="Times New Roman"/>
          <w:color w:val="212121"/>
        </w:rPr>
        <w:t>Autonomy</w:t>
      </w:r>
    </w:p>
    <w:p w14:paraId="7761C973" w14:textId="70FC5D23" w:rsidR="005F0C8B" w:rsidRPr="005F0C8B" w:rsidRDefault="005F0C8B" w:rsidP="005F0C8B">
      <w:pPr>
        <w:pStyle w:val="ListParagraph"/>
        <w:numPr>
          <w:ilvl w:val="0"/>
          <w:numId w:val="35"/>
        </w:numPr>
        <w:rPr>
          <w:rFonts w:ascii="Times New Roman" w:hAnsi="Times New Roman" w:cs="Times New Roman"/>
          <w:color w:val="212121"/>
        </w:rPr>
      </w:pPr>
      <w:r w:rsidRPr="005F0C8B">
        <w:rPr>
          <w:rFonts w:ascii="Times New Roman" w:hAnsi="Times New Roman" w:cs="Times New Roman"/>
          <w:color w:val="212121"/>
        </w:rPr>
        <w:t>Flight Software</w:t>
      </w:r>
    </w:p>
    <w:p w14:paraId="7D7A2E3F" w14:textId="0C435D31" w:rsidR="005F0C8B" w:rsidRPr="005F0C8B" w:rsidRDefault="005F0C8B" w:rsidP="005F0C8B">
      <w:pPr>
        <w:pStyle w:val="ListParagraph"/>
        <w:numPr>
          <w:ilvl w:val="0"/>
          <w:numId w:val="35"/>
        </w:numPr>
        <w:rPr>
          <w:rFonts w:ascii="Times New Roman" w:hAnsi="Times New Roman" w:cs="Times New Roman"/>
          <w:color w:val="212121"/>
        </w:rPr>
      </w:pPr>
      <w:r w:rsidRPr="005F0C8B">
        <w:rPr>
          <w:rFonts w:ascii="Times New Roman" w:hAnsi="Times New Roman" w:cs="Times New Roman"/>
          <w:color w:val="212121"/>
        </w:rPr>
        <w:t>IEM</w:t>
      </w:r>
    </w:p>
    <w:p w14:paraId="534D0F43" w14:textId="2CE17EB2" w:rsidR="005F0C8B" w:rsidRPr="005F0C8B" w:rsidRDefault="005F0C8B" w:rsidP="005F0C8B">
      <w:pPr>
        <w:pStyle w:val="ListParagraph"/>
        <w:numPr>
          <w:ilvl w:val="0"/>
          <w:numId w:val="35"/>
        </w:numPr>
        <w:rPr>
          <w:rFonts w:ascii="Times New Roman" w:hAnsi="Times New Roman" w:cs="Times New Roman"/>
          <w:color w:val="212121"/>
        </w:rPr>
      </w:pPr>
      <w:r w:rsidRPr="005F0C8B">
        <w:rPr>
          <w:rFonts w:ascii="Times New Roman" w:hAnsi="Times New Roman" w:cs="Times New Roman"/>
          <w:color w:val="212121"/>
        </w:rPr>
        <w:t>Thermal</w:t>
      </w:r>
    </w:p>
    <w:p w14:paraId="4E4F583A" w14:textId="77777777" w:rsidR="005F0C8B" w:rsidRPr="005F0C8B" w:rsidRDefault="005F0C8B" w:rsidP="005F0C8B">
      <w:pPr>
        <w:rPr>
          <w:rFonts w:ascii="Times New Roman" w:hAnsi="Times New Roman" w:cs="Times New Roman"/>
          <w:color w:val="212121"/>
        </w:rPr>
      </w:pPr>
    </w:p>
    <w:p w14:paraId="62D6C91B" w14:textId="539B1009" w:rsidR="005F0C8B" w:rsidRDefault="005F0C8B" w:rsidP="005F0C8B">
      <w:pPr>
        <w:rPr>
          <w:rFonts w:ascii="Times New Roman" w:hAnsi="Times New Roman" w:cs="Times New Roman"/>
          <w:color w:val="212121"/>
        </w:rPr>
      </w:pPr>
      <w:r w:rsidRPr="005F0C8B">
        <w:rPr>
          <w:rFonts w:ascii="Times New Roman" w:hAnsi="Times New Roman" w:cs="Times New Roman"/>
          <w:color w:val="212121"/>
        </w:rPr>
        <w:t>In addition, the RF assessment was reduced to a single slide.  We feel that after 19 years of nominal operations the health of these subsystems is being sufficiently assessed by the daily monitoring conducted by the Mission Operations Team, and therefore the deeper, annual dives can be dropped with little risk.</w:t>
      </w:r>
    </w:p>
    <w:p w14:paraId="17218A8A" w14:textId="77777777" w:rsidR="005F0C8B" w:rsidRDefault="005F0C8B" w:rsidP="005F0C8B">
      <w:pPr>
        <w:rPr>
          <w:rFonts w:ascii="Times New Roman" w:hAnsi="Times New Roman" w:cs="Times New Roman"/>
          <w:color w:val="212121"/>
        </w:rPr>
      </w:pPr>
    </w:p>
    <w:p w14:paraId="035898E8" w14:textId="387D5B68" w:rsidR="002E5E09" w:rsidRDefault="005F0C8B" w:rsidP="005F0C8B">
      <w:pPr>
        <w:rPr>
          <w:rFonts w:ascii="Times New Roman" w:hAnsi="Times New Roman" w:cs="Times New Roman"/>
          <w:color w:val="212121"/>
        </w:rPr>
      </w:pPr>
      <w:r>
        <w:rPr>
          <w:rFonts w:ascii="Times New Roman" w:hAnsi="Times New Roman" w:cs="Times New Roman"/>
          <w:color w:val="212121"/>
        </w:rPr>
        <w:t>As always, c</w:t>
      </w:r>
      <w:r w:rsidR="00056051">
        <w:rPr>
          <w:rFonts w:ascii="Times New Roman" w:hAnsi="Times New Roman" w:cs="Times New Roman"/>
          <w:color w:val="212121"/>
        </w:rPr>
        <w:t xml:space="preserve">ommunity members were invited to </w:t>
      </w:r>
      <w:r w:rsidR="002E5E09">
        <w:rPr>
          <w:rFonts w:ascii="Times New Roman" w:hAnsi="Times New Roman" w:cs="Times New Roman"/>
          <w:color w:val="212121"/>
        </w:rPr>
        <w:t>reach out to the appropriate APL staff with any questions or comments.</w:t>
      </w:r>
    </w:p>
    <w:p w14:paraId="781014B0" w14:textId="77777777" w:rsidR="002E5E09" w:rsidRDefault="002E5E09" w:rsidP="0059278D">
      <w:pPr>
        <w:rPr>
          <w:rFonts w:ascii="Times New Roman" w:hAnsi="Times New Roman" w:cs="Times New Roman"/>
          <w:color w:val="212121"/>
        </w:rPr>
      </w:pPr>
    </w:p>
    <w:p w14:paraId="1B4BC013" w14:textId="642D201B" w:rsidR="0059278D" w:rsidRDefault="0059278D" w:rsidP="0059278D">
      <w:pPr>
        <w:rPr>
          <w:rFonts w:ascii="Times New Roman" w:hAnsi="Times New Roman" w:cs="Times New Roman"/>
          <w:color w:val="212121"/>
        </w:rPr>
      </w:pPr>
      <w:r w:rsidRPr="00C874B9">
        <w:rPr>
          <w:rFonts w:ascii="Times New Roman" w:hAnsi="Times New Roman" w:cs="Times New Roman"/>
          <w:color w:val="212121"/>
        </w:rPr>
        <w:t xml:space="preserve">The objectives of the review were for the </w:t>
      </w:r>
      <w:r w:rsidR="005F0C8B">
        <w:rPr>
          <w:rFonts w:ascii="Times New Roman" w:hAnsi="Times New Roman" w:cs="Times New Roman"/>
          <w:color w:val="212121"/>
        </w:rPr>
        <w:t xml:space="preserve">selected </w:t>
      </w:r>
      <w:r w:rsidRPr="00C874B9">
        <w:rPr>
          <w:rFonts w:ascii="Times New Roman" w:hAnsi="Times New Roman" w:cs="Times New Roman"/>
          <w:color w:val="212121"/>
        </w:rPr>
        <w:t>subsystems to report their status as it pertains to:</w:t>
      </w:r>
    </w:p>
    <w:p w14:paraId="28002A6A" w14:textId="77777777" w:rsidR="00D76D02" w:rsidRPr="00C874B9" w:rsidRDefault="00D76D02" w:rsidP="0059278D">
      <w:pPr>
        <w:rPr>
          <w:rFonts w:ascii="Times New Roman" w:hAnsi="Times New Roman" w:cs="Times New Roman"/>
          <w:color w:val="212121"/>
        </w:rPr>
      </w:pPr>
    </w:p>
    <w:p w14:paraId="44145273" w14:textId="77777777" w:rsidR="0059278D" w:rsidRPr="00C874B9" w:rsidRDefault="0059278D" w:rsidP="0059278D">
      <w:pPr>
        <w:pStyle w:val="ListParagraph"/>
        <w:numPr>
          <w:ilvl w:val="0"/>
          <w:numId w:val="1"/>
        </w:numPr>
        <w:rPr>
          <w:rFonts w:ascii="Times New Roman" w:hAnsi="Times New Roman" w:cs="Times New Roman"/>
          <w:color w:val="212121"/>
        </w:rPr>
      </w:pPr>
      <w:r w:rsidRPr="00C874B9">
        <w:rPr>
          <w:rFonts w:ascii="Times New Roman" w:hAnsi="Times New Roman" w:cs="Times New Roman"/>
          <w:color w:val="212121"/>
        </w:rPr>
        <w:t>Subsystem performance</w:t>
      </w:r>
    </w:p>
    <w:p w14:paraId="5AABCC6F" w14:textId="77777777" w:rsidR="0059278D" w:rsidRPr="00C874B9" w:rsidRDefault="0059278D" w:rsidP="0059278D">
      <w:pPr>
        <w:pStyle w:val="ListParagraph"/>
        <w:numPr>
          <w:ilvl w:val="0"/>
          <w:numId w:val="1"/>
        </w:numPr>
        <w:rPr>
          <w:rFonts w:ascii="Times New Roman" w:hAnsi="Times New Roman" w:cs="Times New Roman"/>
          <w:color w:val="212121"/>
        </w:rPr>
      </w:pPr>
      <w:r w:rsidRPr="00C874B9">
        <w:rPr>
          <w:rFonts w:ascii="Times New Roman" w:hAnsi="Times New Roman" w:cs="Times New Roman"/>
          <w:color w:val="212121"/>
        </w:rPr>
        <w:t>Overview of major subsystem activities</w:t>
      </w:r>
    </w:p>
    <w:p w14:paraId="0BCEA32E" w14:textId="77777777" w:rsidR="0059278D" w:rsidRPr="00C874B9" w:rsidRDefault="0059278D" w:rsidP="0059278D">
      <w:pPr>
        <w:pStyle w:val="ListParagraph"/>
        <w:numPr>
          <w:ilvl w:val="0"/>
          <w:numId w:val="1"/>
        </w:numPr>
        <w:rPr>
          <w:rFonts w:ascii="Times New Roman" w:hAnsi="Times New Roman" w:cs="Times New Roman"/>
          <w:color w:val="212121"/>
        </w:rPr>
      </w:pPr>
      <w:r w:rsidRPr="00C874B9">
        <w:rPr>
          <w:rFonts w:ascii="Times New Roman" w:hAnsi="Times New Roman" w:cs="Times New Roman"/>
          <w:color w:val="212121"/>
        </w:rPr>
        <w:t>Anomalous behaviors</w:t>
      </w:r>
    </w:p>
    <w:p w14:paraId="1156E1EC" w14:textId="77777777" w:rsidR="0059278D" w:rsidRPr="00C874B9" w:rsidRDefault="0059278D" w:rsidP="0059278D">
      <w:pPr>
        <w:pStyle w:val="ListParagraph"/>
        <w:numPr>
          <w:ilvl w:val="0"/>
          <w:numId w:val="1"/>
        </w:numPr>
        <w:rPr>
          <w:rFonts w:ascii="Times New Roman" w:hAnsi="Times New Roman" w:cs="Times New Roman"/>
          <w:color w:val="212121"/>
        </w:rPr>
      </w:pPr>
      <w:r w:rsidRPr="00C874B9">
        <w:rPr>
          <w:rFonts w:ascii="Times New Roman" w:hAnsi="Times New Roman" w:cs="Times New Roman"/>
          <w:color w:val="212121"/>
        </w:rPr>
        <w:t>Changes in nominal operating conditions</w:t>
      </w:r>
    </w:p>
    <w:p w14:paraId="4D25D5C7" w14:textId="77777777" w:rsidR="0059278D" w:rsidRPr="00C874B9" w:rsidRDefault="0059278D" w:rsidP="0059278D">
      <w:pPr>
        <w:pStyle w:val="ListParagraph"/>
        <w:numPr>
          <w:ilvl w:val="0"/>
          <w:numId w:val="1"/>
        </w:numPr>
        <w:rPr>
          <w:rFonts w:ascii="Times New Roman" w:hAnsi="Times New Roman" w:cs="Times New Roman"/>
          <w:color w:val="212121"/>
        </w:rPr>
      </w:pPr>
      <w:r w:rsidRPr="00C874B9">
        <w:rPr>
          <w:rFonts w:ascii="Times New Roman" w:hAnsi="Times New Roman" w:cs="Times New Roman"/>
          <w:color w:val="212121"/>
        </w:rPr>
        <w:t>Trends that could impact future operations</w:t>
      </w:r>
    </w:p>
    <w:p w14:paraId="3F87123A" w14:textId="187779B4" w:rsidR="0059278D" w:rsidRPr="00C874B9" w:rsidRDefault="0059278D" w:rsidP="0059278D">
      <w:pPr>
        <w:rPr>
          <w:rFonts w:ascii="Times New Roman" w:hAnsi="Times New Roman" w:cs="Times New Roman"/>
        </w:rPr>
      </w:pPr>
    </w:p>
    <w:p w14:paraId="3A84A397" w14:textId="7D85561D" w:rsidR="00200392" w:rsidRPr="00C874B9" w:rsidRDefault="00F8654D" w:rsidP="0059278D">
      <w:pPr>
        <w:rPr>
          <w:rFonts w:ascii="Times New Roman" w:hAnsi="Times New Roman" w:cs="Times New Roman"/>
        </w:rPr>
      </w:pPr>
      <w:r>
        <w:rPr>
          <w:rFonts w:ascii="Times New Roman" w:hAnsi="Times New Roman" w:cs="Times New Roman"/>
        </w:rPr>
        <w:t>And</w:t>
      </w:r>
      <w:r w:rsidR="00E20ED4">
        <w:rPr>
          <w:rFonts w:ascii="Times New Roman" w:hAnsi="Times New Roman" w:cs="Times New Roman"/>
        </w:rPr>
        <w:t>,</w:t>
      </w:r>
      <w:r>
        <w:rPr>
          <w:rFonts w:ascii="Times New Roman" w:hAnsi="Times New Roman" w:cs="Times New Roman"/>
        </w:rPr>
        <w:t xml:space="preserve"> i</w:t>
      </w:r>
      <w:r w:rsidR="00200392" w:rsidRPr="00C874B9">
        <w:rPr>
          <w:rFonts w:ascii="Times New Roman" w:hAnsi="Times New Roman" w:cs="Times New Roman"/>
        </w:rPr>
        <w:t xml:space="preserve">n </w:t>
      </w:r>
      <w:r>
        <w:rPr>
          <w:rFonts w:ascii="Times New Roman" w:hAnsi="Times New Roman" w:cs="Times New Roman"/>
        </w:rPr>
        <w:t xml:space="preserve">continuance of a practice started </w:t>
      </w:r>
      <w:r w:rsidR="002E5E09">
        <w:rPr>
          <w:rFonts w:ascii="Times New Roman" w:hAnsi="Times New Roman" w:cs="Times New Roman"/>
        </w:rPr>
        <w:t>a couple of</w:t>
      </w:r>
      <w:r>
        <w:rPr>
          <w:rFonts w:ascii="Times New Roman" w:hAnsi="Times New Roman" w:cs="Times New Roman"/>
        </w:rPr>
        <w:t xml:space="preserve"> year</w:t>
      </w:r>
      <w:r w:rsidR="002E5E09">
        <w:rPr>
          <w:rFonts w:ascii="Times New Roman" w:hAnsi="Times New Roman" w:cs="Times New Roman"/>
        </w:rPr>
        <w:t>s ago</w:t>
      </w:r>
      <w:r w:rsidR="00200392" w:rsidRPr="00C874B9">
        <w:rPr>
          <w:rFonts w:ascii="Times New Roman" w:hAnsi="Times New Roman" w:cs="Times New Roman"/>
        </w:rPr>
        <w:t xml:space="preserve">, the instrument teams </w:t>
      </w:r>
      <w:r w:rsidR="002E5E09">
        <w:rPr>
          <w:rFonts w:ascii="Times New Roman" w:hAnsi="Times New Roman" w:cs="Times New Roman"/>
        </w:rPr>
        <w:t>and the STEREO Science Center</w:t>
      </w:r>
      <w:r w:rsidR="002E5E09" w:rsidRPr="00C874B9">
        <w:rPr>
          <w:rFonts w:ascii="Times New Roman" w:hAnsi="Times New Roman" w:cs="Times New Roman"/>
        </w:rPr>
        <w:t xml:space="preserve"> </w:t>
      </w:r>
      <w:r w:rsidR="00200392" w:rsidRPr="00C874B9">
        <w:rPr>
          <w:rFonts w:ascii="Times New Roman" w:hAnsi="Times New Roman" w:cs="Times New Roman"/>
        </w:rPr>
        <w:t>were invited to share their own health assessments, and all of them did so.</w:t>
      </w:r>
    </w:p>
    <w:p w14:paraId="24A72752" w14:textId="77777777" w:rsidR="00200392" w:rsidRPr="00C874B9" w:rsidRDefault="00200392" w:rsidP="0059278D">
      <w:pPr>
        <w:rPr>
          <w:rFonts w:ascii="Times New Roman" w:hAnsi="Times New Roman" w:cs="Times New Roman"/>
        </w:rPr>
      </w:pPr>
    </w:p>
    <w:p w14:paraId="3BD31A3B" w14:textId="70027C07" w:rsidR="003F4E66" w:rsidRPr="00C874B9" w:rsidRDefault="0059278D" w:rsidP="0059278D">
      <w:pPr>
        <w:rPr>
          <w:rFonts w:ascii="Times New Roman" w:hAnsi="Times New Roman" w:cs="Times New Roman"/>
        </w:rPr>
      </w:pPr>
      <w:r w:rsidRPr="00C874B9">
        <w:rPr>
          <w:rFonts w:ascii="Times New Roman" w:hAnsi="Times New Roman" w:cs="Times New Roman"/>
        </w:rPr>
        <w:lastRenderedPageBreak/>
        <w:t xml:space="preserve">The assessment review period was </w:t>
      </w:r>
      <w:r w:rsidR="00F8654D">
        <w:rPr>
          <w:rFonts w:ascii="Times New Roman" w:hAnsi="Times New Roman" w:cs="Times New Roman"/>
        </w:rPr>
        <w:t>January</w:t>
      </w:r>
      <w:r w:rsidR="00200392" w:rsidRPr="00C874B9">
        <w:rPr>
          <w:rFonts w:ascii="Times New Roman" w:hAnsi="Times New Roman" w:cs="Times New Roman"/>
        </w:rPr>
        <w:t xml:space="preserve"> 1, 202</w:t>
      </w:r>
      <w:r w:rsidR="005F0C8B">
        <w:rPr>
          <w:rFonts w:ascii="Times New Roman" w:hAnsi="Times New Roman" w:cs="Times New Roman"/>
        </w:rPr>
        <w:t>5</w:t>
      </w:r>
      <w:r w:rsidRPr="00C874B9">
        <w:rPr>
          <w:rFonts w:ascii="Times New Roman" w:hAnsi="Times New Roman" w:cs="Times New Roman"/>
        </w:rPr>
        <w:t xml:space="preserve"> through </w:t>
      </w:r>
      <w:r w:rsidR="00200392" w:rsidRPr="00C874B9">
        <w:rPr>
          <w:rFonts w:ascii="Times New Roman" w:hAnsi="Times New Roman" w:cs="Times New Roman"/>
        </w:rPr>
        <w:t>December 31, 202</w:t>
      </w:r>
      <w:r w:rsidR="005F0C8B">
        <w:rPr>
          <w:rFonts w:ascii="Times New Roman" w:hAnsi="Times New Roman" w:cs="Times New Roman"/>
        </w:rPr>
        <w:t>5</w:t>
      </w:r>
      <w:r w:rsidRPr="00C874B9">
        <w:rPr>
          <w:rFonts w:ascii="Times New Roman" w:hAnsi="Times New Roman" w:cs="Times New Roman"/>
        </w:rPr>
        <w:t xml:space="preserve">.  </w:t>
      </w:r>
    </w:p>
    <w:p w14:paraId="2CA21723" w14:textId="2277699E" w:rsidR="0059278D" w:rsidRPr="00C874B9" w:rsidRDefault="00E20ED4" w:rsidP="0059278D">
      <w:pPr>
        <w:rPr>
          <w:rFonts w:ascii="Times New Roman" w:hAnsi="Times New Roman" w:cs="Times New Roman"/>
        </w:rPr>
      </w:pPr>
      <w:r>
        <w:rPr>
          <w:rFonts w:ascii="Times New Roman" w:hAnsi="Times New Roman" w:cs="Times New Roman"/>
        </w:rPr>
        <w:t>No new action</w:t>
      </w:r>
      <w:r w:rsidR="00F8654D">
        <w:rPr>
          <w:rFonts w:ascii="Times New Roman" w:hAnsi="Times New Roman" w:cs="Times New Roman"/>
        </w:rPr>
        <w:t xml:space="preserve"> </w:t>
      </w:r>
      <w:r>
        <w:rPr>
          <w:rFonts w:ascii="Times New Roman" w:hAnsi="Times New Roman" w:cs="Times New Roman"/>
        </w:rPr>
        <w:t xml:space="preserve">items </w:t>
      </w:r>
      <w:r w:rsidR="00F8654D">
        <w:rPr>
          <w:rFonts w:ascii="Times New Roman" w:hAnsi="Times New Roman" w:cs="Times New Roman"/>
        </w:rPr>
        <w:t>were identified this year.</w:t>
      </w:r>
    </w:p>
    <w:p w14:paraId="615E5B0D" w14:textId="77777777" w:rsidR="0059278D" w:rsidRPr="00C874B9" w:rsidRDefault="0059278D" w:rsidP="0059278D">
      <w:pPr>
        <w:rPr>
          <w:rFonts w:ascii="Times New Roman" w:hAnsi="Times New Roman" w:cs="Times New Roman"/>
        </w:rPr>
      </w:pPr>
    </w:p>
    <w:p w14:paraId="7BD7EA8B" w14:textId="0B789F91" w:rsidR="0059278D" w:rsidRPr="00C874B9" w:rsidRDefault="002E5E09" w:rsidP="0059278D">
      <w:pPr>
        <w:rPr>
          <w:rFonts w:ascii="Times New Roman" w:hAnsi="Times New Roman" w:cs="Times New Roman"/>
        </w:rPr>
      </w:pPr>
      <w:r>
        <w:rPr>
          <w:rFonts w:ascii="Times New Roman" w:hAnsi="Times New Roman" w:cs="Times New Roman"/>
        </w:rPr>
        <w:t>T</w:t>
      </w:r>
      <w:r w:rsidR="0059278D" w:rsidRPr="00C874B9">
        <w:rPr>
          <w:rFonts w:ascii="Times New Roman" w:hAnsi="Times New Roman" w:cs="Times New Roman"/>
        </w:rPr>
        <w:t xml:space="preserve">he </w:t>
      </w:r>
      <w:r>
        <w:rPr>
          <w:rFonts w:ascii="Times New Roman" w:hAnsi="Times New Roman" w:cs="Times New Roman"/>
        </w:rPr>
        <w:t xml:space="preserve">individual </w:t>
      </w:r>
      <w:r w:rsidR="0059278D" w:rsidRPr="00C874B9">
        <w:rPr>
          <w:rFonts w:ascii="Times New Roman" w:hAnsi="Times New Roman" w:cs="Times New Roman"/>
        </w:rPr>
        <w:t>presentation package</w:t>
      </w:r>
      <w:r>
        <w:rPr>
          <w:rFonts w:ascii="Times New Roman" w:hAnsi="Times New Roman" w:cs="Times New Roman"/>
        </w:rPr>
        <w:t>s</w:t>
      </w:r>
      <w:r w:rsidR="0059278D" w:rsidRPr="00C874B9">
        <w:rPr>
          <w:rFonts w:ascii="Times New Roman" w:hAnsi="Times New Roman" w:cs="Times New Roman"/>
        </w:rPr>
        <w:t xml:space="preserve"> </w:t>
      </w:r>
      <w:r>
        <w:rPr>
          <w:rFonts w:ascii="Times New Roman" w:hAnsi="Times New Roman" w:cs="Times New Roman"/>
        </w:rPr>
        <w:t>(1</w:t>
      </w:r>
      <w:r w:rsidR="00DB1D50">
        <w:rPr>
          <w:rFonts w:ascii="Times New Roman" w:hAnsi="Times New Roman" w:cs="Times New Roman"/>
        </w:rPr>
        <w:t>0</w:t>
      </w:r>
      <w:r>
        <w:rPr>
          <w:rFonts w:ascii="Times New Roman" w:hAnsi="Times New Roman" w:cs="Times New Roman"/>
        </w:rPr>
        <w:t xml:space="preserve"> in all) are</w:t>
      </w:r>
      <w:r w:rsidR="0059278D" w:rsidRPr="00C874B9">
        <w:rPr>
          <w:rFonts w:ascii="Times New Roman" w:hAnsi="Times New Roman" w:cs="Times New Roman"/>
        </w:rPr>
        <w:t xml:space="preserve"> available on the </w:t>
      </w:r>
      <w:r w:rsidR="00E452CC">
        <w:rPr>
          <w:rFonts w:ascii="Times New Roman" w:hAnsi="Times New Roman" w:cs="Times New Roman"/>
        </w:rPr>
        <w:t>Mission Operations Center (</w:t>
      </w:r>
      <w:r w:rsidR="0059278D" w:rsidRPr="00C874B9">
        <w:rPr>
          <w:rFonts w:ascii="Times New Roman" w:hAnsi="Times New Roman" w:cs="Times New Roman"/>
        </w:rPr>
        <w:t>MOC</w:t>
      </w:r>
      <w:r w:rsidR="00E452CC">
        <w:rPr>
          <w:rFonts w:ascii="Times New Roman" w:hAnsi="Times New Roman" w:cs="Times New Roman"/>
        </w:rPr>
        <w:t>)</w:t>
      </w:r>
      <w:r w:rsidR="0059278D" w:rsidRPr="00C874B9">
        <w:rPr>
          <w:rFonts w:ascii="Times New Roman" w:hAnsi="Times New Roman" w:cs="Times New Roman"/>
        </w:rPr>
        <w:t xml:space="preserve"> STEREO Data Server at:</w:t>
      </w:r>
    </w:p>
    <w:p w14:paraId="472D35F7" w14:textId="2C7C0E03" w:rsidR="00200392" w:rsidRPr="00C874B9" w:rsidRDefault="00200392" w:rsidP="0059278D">
      <w:pPr>
        <w:rPr>
          <w:rFonts w:ascii="Times New Roman" w:hAnsi="Times New Roman" w:cs="Times New Roman"/>
        </w:rPr>
      </w:pPr>
    </w:p>
    <w:p w14:paraId="2E32554B" w14:textId="2F304299" w:rsidR="00200392" w:rsidRPr="00C874B9" w:rsidRDefault="00DB1D50" w:rsidP="00DB1D50">
      <w:pPr>
        <w:ind w:left="180"/>
        <w:rPr>
          <w:rFonts w:ascii="Times New Roman" w:hAnsi="Times New Roman" w:cs="Times New Roman"/>
        </w:rPr>
      </w:pPr>
      <w:hyperlink r:id="rId7" w:history="1">
        <w:r w:rsidRPr="00C015F6">
          <w:rPr>
            <w:rStyle w:val="Hyperlink"/>
            <w:rFonts w:ascii="Times New Roman" w:hAnsi="Times New Roman" w:cs="Times New Roman"/>
          </w:rPr>
          <w:t>https://sds.jhuapl.edu/teams/dir.php?path=./moc/Subsystem_Telemetry_Assessments/2026_Assessment</w:t>
        </w:r>
      </w:hyperlink>
    </w:p>
    <w:p w14:paraId="36DBFB38" w14:textId="1C3A1CD5" w:rsidR="0059278D" w:rsidRPr="00C874B9" w:rsidRDefault="0059278D" w:rsidP="0059278D">
      <w:pPr>
        <w:rPr>
          <w:rFonts w:ascii="Times New Roman" w:hAnsi="Times New Roman" w:cs="Times New Roman"/>
        </w:rPr>
      </w:pPr>
    </w:p>
    <w:p w14:paraId="0557A629" w14:textId="63696EC8" w:rsidR="002E5E09" w:rsidRDefault="002E5E09" w:rsidP="0059278D">
      <w:pPr>
        <w:rPr>
          <w:rFonts w:ascii="Times New Roman" w:hAnsi="Times New Roman" w:cs="Times New Roman"/>
        </w:rPr>
      </w:pPr>
      <w:r>
        <w:rPr>
          <w:rFonts w:ascii="Times New Roman" w:hAnsi="Times New Roman" w:cs="Times New Roman"/>
        </w:rPr>
        <w:t>For convenience, Owen Dudley compiled them together into a single file and made it available to the community via drop box</w:t>
      </w:r>
      <w:r w:rsidR="00DB1D50">
        <w:rPr>
          <w:rFonts w:ascii="Times New Roman" w:hAnsi="Times New Roman" w:cs="Times New Roman"/>
        </w:rPr>
        <w:t xml:space="preserve">, where </w:t>
      </w:r>
      <w:r w:rsidR="000D1DAA">
        <w:rPr>
          <w:rFonts w:ascii="Times New Roman" w:hAnsi="Times New Roman" w:cs="Times New Roman"/>
        </w:rPr>
        <w:t>it was</w:t>
      </w:r>
      <w:r w:rsidR="00DB1D50">
        <w:rPr>
          <w:rFonts w:ascii="Times New Roman" w:hAnsi="Times New Roman" w:cs="Times New Roman"/>
        </w:rPr>
        <w:t xml:space="preserve"> available for 10 days</w:t>
      </w:r>
      <w:r>
        <w:rPr>
          <w:rFonts w:ascii="Times New Roman" w:hAnsi="Times New Roman" w:cs="Times New Roman"/>
        </w:rPr>
        <w:t>.</w:t>
      </w:r>
      <w:r w:rsidR="00DB1D50">
        <w:rPr>
          <w:rFonts w:ascii="Times New Roman" w:hAnsi="Times New Roman" w:cs="Times New Roman"/>
        </w:rPr>
        <w:t xml:space="preserve">  Instructions on how to access this drop box were distributed to the community.</w:t>
      </w:r>
    </w:p>
    <w:p w14:paraId="7E689BEC" w14:textId="77777777" w:rsidR="002E5E09" w:rsidRDefault="002E5E09" w:rsidP="0059278D">
      <w:pPr>
        <w:rPr>
          <w:rFonts w:ascii="Times New Roman" w:hAnsi="Times New Roman" w:cs="Times New Roman"/>
        </w:rPr>
      </w:pPr>
    </w:p>
    <w:p w14:paraId="30416DB5" w14:textId="142A9A5D" w:rsidR="0059278D" w:rsidRPr="00C874B9" w:rsidRDefault="00FB0DEE" w:rsidP="0059278D">
      <w:pPr>
        <w:rPr>
          <w:rFonts w:ascii="Times New Roman" w:hAnsi="Times New Roman" w:cs="Times New Roman"/>
        </w:rPr>
      </w:pPr>
      <w:r>
        <w:rPr>
          <w:rFonts w:ascii="Times New Roman" w:hAnsi="Times New Roman" w:cs="Times New Roman"/>
        </w:rPr>
        <w:t>What follows is a summary of the presentations</w:t>
      </w:r>
      <w:r w:rsidR="0070160F">
        <w:rPr>
          <w:rFonts w:ascii="Times New Roman" w:hAnsi="Times New Roman" w:cs="Times New Roman"/>
        </w:rPr>
        <w:t>,</w:t>
      </w:r>
      <w:r>
        <w:rPr>
          <w:rFonts w:ascii="Times New Roman" w:hAnsi="Times New Roman" w:cs="Times New Roman"/>
        </w:rPr>
        <w:t xml:space="preserve"> </w:t>
      </w:r>
      <w:r w:rsidR="00EE6BF8">
        <w:rPr>
          <w:rFonts w:ascii="Times New Roman" w:hAnsi="Times New Roman" w:cs="Times New Roman"/>
        </w:rPr>
        <w:t>with</w:t>
      </w:r>
      <w:r>
        <w:rPr>
          <w:rFonts w:ascii="Times New Roman" w:hAnsi="Times New Roman" w:cs="Times New Roman"/>
        </w:rPr>
        <w:t xml:space="preserve"> highlights from each.</w:t>
      </w:r>
    </w:p>
    <w:p w14:paraId="591A94D7" w14:textId="77777777" w:rsidR="0059278D" w:rsidRPr="00C874B9" w:rsidRDefault="0059278D" w:rsidP="0059278D">
      <w:pPr>
        <w:rPr>
          <w:rFonts w:ascii="Times New Roman" w:hAnsi="Times New Roman" w:cs="Times New Roman"/>
        </w:rPr>
      </w:pPr>
    </w:p>
    <w:p w14:paraId="3ED2DCD7" w14:textId="2A010399" w:rsidR="00404655" w:rsidRPr="004F5EE9" w:rsidRDefault="00965CE2" w:rsidP="004F5EE9">
      <w:pPr>
        <w:pStyle w:val="ListParagraph"/>
        <w:numPr>
          <w:ilvl w:val="0"/>
          <w:numId w:val="2"/>
        </w:numPr>
        <w:rPr>
          <w:rFonts w:ascii="Times New Roman" w:hAnsi="Times New Roman" w:cs="Times New Roman"/>
        </w:rPr>
      </w:pPr>
      <w:r w:rsidRPr="00C874B9">
        <w:rPr>
          <w:rFonts w:ascii="Times New Roman" w:hAnsi="Times New Roman" w:cs="Times New Roman"/>
        </w:rPr>
        <w:t>Introductory Material</w:t>
      </w:r>
      <w:r w:rsidR="00EE6BF8">
        <w:rPr>
          <w:rFonts w:ascii="Times New Roman" w:hAnsi="Times New Roman" w:cs="Times New Roman"/>
        </w:rPr>
        <w:t xml:space="preserve"> (</w:t>
      </w:r>
      <w:r w:rsidR="00CC34E2">
        <w:rPr>
          <w:rFonts w:ascii="Times New Roman" w:hAnsi="Times New Roman" w:cs="Times New Roman"/>
        </w:rPr>
        <w:t>by Dan Wilson</w:t>
      </w:r>
      <w:r w:rsidR="00EE6BF8">
        <w:rPr>
          <w:rFonts w:ascii="Times New Roman" w:hAnsi="Times New Roman" w:cs="Times New Roman"/>
        </w:rPr>
        <w:t xml:space="preserve"> and Owen Dudley)</w:t>
      </w:r>
    </w:p>
    <w:p w14:paraId="45042BE7" w14:textId="4C6E3502" w:rsidR="002C1CF9" w:rsidRPr="00B44845" w:rsidRDefault="002C1CF9" w:rsidP="00B44845">
      <w:pPr>
        <w:pStyle w:val="ListParagraph"/>
        <w:numPr>
          <w:ilvl w:val="0"/>
          <w:numId w:val="34"/>
        </w:numPr>
        <w:rPr>
          <w:rFonts w:ascii="Times New Roman" w:eastAsia="Times New Roman" w:hAnsi="Times New Roman" w:cs="Times New Roman"/>
        </w:rPr>
      </w:pPr>
      <w:r>
        <w:rPr>
          <w:rFonts w:ascii="Times New Roman" w:hAnsi="Times New Roman" w:cs="Times New Roman"/>
        </w:rPr>
        <w:t xml:space="preserve">The previous review was conducted on Feb. </w:t>
      </w:r>
      <w:r w:rsidR="00BE5A1E">
        <w:rPr>
          <w:rFonts w:ascii="Times New Roman" w:hAnsi="Times New Roman" w:cs="Times New Roman"/>
        </w:rPr>
        <w:t>11</w:t>
      </w:r>
      <w:r>
        <w:rPr>
          <w:rFonts w:ascii="Times New Roman" w:hAnsi="Times New Roman" w:cs="Times New Roman"/>
        </w:rPr>
        <w:t>, 202</w:t>
      </w:r>
      <w:r w:rsidR="00BE5A1E">
        <w:rPr>
          <w:rFonts w:ascii="Times New Roman" w:hAnsi="Times New Roman" w:cs="Times New Roman"/>
        </w:rPr>
        <w:t>5</w:t>
      </w:r>
      <w:r>
        <w:rPr>
          <w:rFonts w:ascii="Times New Roman" w:hAnsi="Times New Roman" w:cs="Times New Roman"/>
        </w:rPr>
        <w:t>.</w:t>
      </w:r>
    </w:p>
    <w:p w14:paraId="77548C80" w14:textId="4F47B2B8" w:rsidR="002C1CF9" w:rsidRPr="00D41957" w:rsidRDefault="002C1CF9" w:rsidP="002E5E09">
      <w:pPr>
        <w:pStyle w:val="ListParagraph"/>
        <w:numPr>
          <w:ilvl w:val="0"/>
          <w:numId w:val="34"/>
        </w:numPr>
        <w:rPr>
          <w:rFonts w:ascii="Times New Roman" w:eastAsia="Times New Roman" w:hAnsi="Times New Roman" w:cs="Times New Roman"/>
        </w:rPr>
      </w:pPr>
      <w:r>
        <w:rPr>
          <w:rFonts w:ascii="Times New Roman" w:hAnsi="Times New Roman" w:cs="Times New Roman"/>
        </w:rPr>
        <w:t>There w</w:t>
      </w:r>
      <w:r w:rsidR="002E5E09">
        <w:rPr>
          <w:rFonts w:ascii="Times New Roman" w:hAnsi="Times New Roman" w:cs="Times New Roman"/>
        </w:rPr>
        <w:t>ere no action items from last year’s review to cover.</w:t>
      </w:r>
    </w:p>
    <w:p w14:paraId="0CA0218D" w14:textId="5C428CC9" w:rsidR="0070160F" w:rsidRPr="00B44845" w:rsidRDefault="00BE5A1E" w:rsidP="002E5E09">
      <w:pPr>
        <w:pStyle w:val="ListParagraph"/>
        <w:numPr>
          <w:ilvl w:val="0"/>
          <w:numId w:val="34"/>
        </w:numPr>
        <w:rPr>
          <w:rFonts w:ascii="Times New Roman" w:eastAsia="Times New Roman" w:hAnsi="Times New Roman" w:cs="Times New Roman"/>
        </w:rPr>
      </w:pPr>
      <w:r>
        <w:rPr>
          <w:rFonts w:ascii="Times New Roman" w:hAnsi="Times New Roman" w:cs="Times New Roman"/>
        </w:rPr>
        <w:t xml:space="preserve">In August of last year Jimmie Dickey resumed his role as </w:t>
      </w:r>
      <w:r w:rsidR="0070160F">
        <w:rPr>
          <w:rFonts w:ascii="Times New Roman" w:hAnsi="Times New Roman" w:cs="Times New Roman"/>
        </w:rPr>
        <w:t xml:space="preserve">Mission Director, </w:t>
      </w:r>
      <w:r>
        <w:rPr>
          <w:rFonts w:ascii="Times New Roman" w:hAnsi="Times New Roman" w:cs="Times New Roman"/>
        </w:rPr>
        <w:t xml:space="preserve">after a </w:t>
      </w:r>
      <w:r w:rsidR="000D1DAA">
        <w:rPr>
          <w:rFonts w:ascii="Times New Roman" w:hAnsi="Times New Roman" w:cs="Times New Roman"/>
        </w:rPr>
        <w:t>nine-</w:t>
      </w:r>
      <w:r>
        <w:rPr>
          <w:rFonts w:ascii="Times New Roman" w:hAnsi="Times New Roman" w:cs="Times New Roman"/>
        </w:rPr>
        <w:t>month</w:t>
      </w:r>
      <w:r w:rsidR="0070160F">
        <w:rPr>
          <w:rFonts w:ascii="Times New Roman" w:hAnsi="Times New Roman" w:cs="Times New Roman"/>
        </w:rPr>
        <w:t xml:space="preserve"> </w:t>
      </w:r>
      <w:proofErr w:type="gramStart"/>
      <w:r w:rsidR="0070160F">
        <w:rPr>
          <w:rFonts w:ascii="Times New Roman" w:hAnsi="Times New Roman" w:cs="Times New Roman"/>
        </w:rPr>
        <w:t>active duty</w:t>
      </w:r>
      <w:proofErr w:type="gramEnd"/>
      <w:r w:rsidR="0070160F">
        <w:rPr>
          <w:rFonts w:ascii="Times New Roman" w:hAnsi="Times New Roman" w:cs="Times New Roman"/>
        </w:rPr>
        <w:t xml:space="preserve"> </w:t>
      </w:r>
      <w:r>
        <w:rPr>
          <w:rFonts w:ascii="Times New Roman" w:hAnsi="Times New Roman" w:cs="Times New Roman"/>
        </w:rPr>
        <w:t xml:space="preserve">tour </w:t>
      </w:r>
      <w:r w:rsidR="0070160F">
        <w:rPr>
          <w:rFonts w:ascii="Times New Roman" w:hAnsi="Times New Roman" w:cs="Times New Roman"/>
        </w:rPr>
        <w:t xml:space="preserve">overseas.  </w:t>
      </w:r>
      <w:r>
        <w:rPr>
          <w:rFonts w:ascii="Times New Roman" w:hAnsi="Times New Roman" w:cs="Times New Roman"/>
        </w:rPr>
        <w:t>Cliff Williams filled in ably during his absence.</w:t>
      </w:r>
    </w:p>
    <w:p w14:paraId="2D9446F0" w14:textId="500A1F70" w:rsidR="00827BB2" w:rsidRDefault="002D69C5" w:rsidP="00B44845">
      <w:pPr>
        <w:pStyle w:val="ListParagraph"/>
        <w:numPr>
          <w:ilvl w:val="0"/>
          <w:numId w:val="34"/>
        </w:numPr>
        <w:rPr>
          <w:rFonts w:ascii="Times New Roman" w:eastAsia="Times New Roman" w:hAnsi="Times New Roman" w:cs="Times New Roman"/>
        </w:rPr>
      </w:pPr>
      <w:r w:rsidRPr="00C874B9">
        <w:rPr>
          <w:rFonts w:ascii="Times New Roman" w:eastAsia="Times New Roman" w:hAnsi="Times New Roman" w:cs="Times New Roman"/>
        </w:rPr>
        <w:t xml:space="preserve">STEREO-A's position relative the Earth, Sun, and </w:t>
      </w:r>
      <w:r w:rsidR="0070160F">
        <w:rPr>
          <w:rFonts w:ascii="Times New Roman" w:eastAsia="Times New Roman" w:hAnsi="Times New Roman" w:cs="Times New Roman"/>
        </w:rPr>
        <w:t>the planets</w:t>
      </w:r>
      <w:r w:rsidR="00EE6BF8">
        <w:rPr>
          <w:rFonts w:ascii="Times New Roman" w:eastAsia="Times New Roman" w:hAnsi="Times New Roman" w:cs="Times New Roman"/>
        </w:rPr>
        <w:t xml:space="preserve"> is captured as of </w:t>
      </w:r>
      <w:r w:rsidR="00BE5A1E">
        <w:rPr>
          <w:rFonts w:ascii="Times New Roman" w:eastAsia="Times New Roman" w:hAnsi="Times New Roman" w:cs="Times New Roman"/>
        </w:rPr>
        <w:t>1/</w:t>
      </w:r>
      <w:r w:rsidR="0070160F">
        <w:rPr>
          <w:rFonts w:ascii="Times New Roman" w:eastAsia="Times New Roman" w:hAnsi="Times New Roman" w:cs="Times New Roman"/>
        </w:rPr>
        <w:t>1</w:t>
      </w:r>
      <w:r w:rsidR="00EE6BF8">
        <w:rPr>
          <w:rFonts w:ascii="Times New Roman" w:eastAsia="Times New Roman" w:hAnsi="Times New Roman" w:cs="Times New Roman"/>
        </w:rPr>
        <w:t>/202</w:t>
      </w:r>
      <w:r w:rsidR="00BE5A1E">
        <w:rPr>
          <w:rFonts w:ascii="Times New Roman" w:eastAsia="Times New Roman" w:hAnsi="Times New Roman" w:cs="Times New Roman"/>
        </w:rPr>
        <w:t>6</w:t>
      </w:r>
      <w:r w:rsidR="0070160F">
        <w:rPr>
          <w:rFonts w:ascii="Times New Roman" w:eastAsia="Times New Roman" w:hAnsi="Times New Roman" w:cs="Times New Roman"/>
        </w:rPr>
        <w:t xml:space="preserve"> and 12/</w:t>
      </w:r>
      <w:r w:rsidR="00BE5A1E">
        <w:rPr>
          <w:rFonts w:ascii="Times New Roman" w:eastAsia="Times New Roman" w:hAnsi="Times New Roman" w:cs="Times New Roman"/>
        </w:rPr>
        <w:t>3</w:t>
      </w:r>
      <w:r w:rsidR="0070160F">
        <w:rPr>
          <w:rFonts w:ascii="Times New Roman" w:eastAsia="Times New Roman" w:hAnsi="Times New Roman" w:cs="Times New Roman"/>
        </w:rPr>
        <w:t>1/202</w:t>
      </w:r>
      <w:r w:rsidR="00BE5A1E">
        <w:rPr>
          <w:rFonts w:ascii="Times New Roman" w:eastAsia="Times New Roman" w:hAnsi="Times New Roman" w:cs="Times New Roman"/>
        </w:rPr>
        <w:t>6 for situational awareness</w:t>
      </w:r>
      <w:r w:rsidR="0070160F">
        <w:rPr>
          <w:rFonts w:ascii="Times New Roman" w:eastAsia="Times New Roman" w:hAnsi="Times New Roman" w:cs="Times New Roman"/>
        </w:rPr>
        <w:t>.</w:t>
      </w:r>
      <w:r w:rsidR="004A5A71">
        <w:rPr>
          <w:rFonts w:ascii="Times New Roman" w:eastAsia="Times New Roman" w:hAnsi="Times New Roman" w:cs="Times New Roman"/>
        </w:rPr>
        <w:t xml:space="preserve">  During the year, STEREO-A’s distance from Earth will grow from 0.84 AU to 1.16 AU, while its separation angle with Earth grows from 50.9° to 73.0°.</w:t>
      </w:r>
    </w:p>
    <w:p w14:paraId="021A32F7" w14:textId="0032C736" w:rsidR="00404655" w:rsidRPr="00B44845" w:rsidRDefault="00EE6BF8" w:rsidP="00B44845">
      <w:pPr>
        <w:pStyle w:val="ListParagraph"/>
        <w:numPr>
          <w:ilvl w:val="0"/>
          <w:numId w:val="34"/>
        </w:numPr>
        <w:rPr>
          <w:rFonts w:ascii="Times New Roman" w:eastAsia="Times New Roman" w:hAnsi="Times New Roman" w:cs="Times New Roman"/>
        </w:rPr>
      </w:pPr>
      <w:r>
        <w:rPr>
          <w:rFonts w:ascii="Times New Roman" w:hAnsi="Times New Roman" w:cs="Times New Roman"/>
        </w:rPr>
        <w:t>Regarding the status</w:t>
      </w:r>
      <w:r w:rsidR="00404655">
        <w:rPr>
          <w:rFonts w:ascii="Times New Roman" w:hAnsi="Times New Roman" w:cs="Times New Roman"/>
        </w:rPr>
        <w:t xml:space="preserve"> of the MOC:</w:t>
      </w:r>
    </w:p>
    <w:p w14:paraId="68599B3F" w14:textId="11AD5523" w:rsidR="00EE6BF8" w:rsidRPr="00EE6BF8" w:rsidRDefault="00EE6BF8"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 xml:space="preserve">Daily telemetry collection </w:t>
      </w:r>
      <w:r w:rsidR="00DE39B4">
        <w:rPr>
          <w:rFonts w:ascii="Times New Roman" w:hAnsi="Times New Roman" w:cs="Times New Roman"/>
        </w:rPr>
        <w:t>wa</w:t>
      </w:r>
      <w:r>
        <w:rPr>
          <w:rFonts w:ascii="Times New Roman" w:hAnsi="Times New Roman" w:cs="Times New Roman"/>
        </w:rPr>
        <w:t xml:space="preserve">s ~6.5 </w:t>
      </w:r>
      <w:proofErr w:type="spellStart"/>
      <w:r>
        <w:rPr>
          <w:rFonts w:ascii="Times New Roman" w:hAnsi="Times New Roman" w:cs="Times New Roman"/>
        </w:rPr>
        <w:t>Gbits</w:t>
      </w:r>
      <w:proofErr w:type="spellEnd"/>
      <w:r>
        <w:rPr>
          <w:rFonts w:ascii="Times New Roman" w:hAnsi="Times New Roman" w:cs="Times New Roman"/>
        </w:rPr>
        <w:t xml:space="preserve"> per day</w:t>
      </w:r>
      <w:r w:rsidR="00DE39B4">
        <w:rPr>
          <w:rFonts w:ascii="Times New Roman" w:hAnsi="Times New Roman" w:cs="Times New Roman"/>
        </w:rPr>
        <w:t>, and often much higher</w:t>
      </w:r>
      <w:r>
        <w:rPr>
          <w:rFonts w:ascii="Times New Roman" w:hAnsi="Times New Roman" w:cs="Times New Roman"/>
        </w:rPr>
        <w:t>.</w:t>
      </w:r>
    </w:p>
    <w:p w14:paraId="19A4D49D" w14:textId="46FB23C4" w:rsidR="00EE6BF8" w:rsidRPr="00EE6BF8" w:rsidRDefault="00EE6BF8"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For 202</w:t>
      </w:r>
      <w:r w:rsidR="00DE39B4">
        <w:rPr>
          <w:rFonts w:ascii="Times New Roman" w:hAnsi="Times New Roman" w:cs="Times New Roman"/>
        </w:rPr>
        <w:t>6</w:t>
      </w:r>
      <w:r>
        <w:rPr>
          <w:rFonts w:ascii="Times New Roman" w:hAnsi="Times New Roman" w:cs="Times New Roman"/>
        </w:rPr>
        <w:t xml:space="preserve"> the 720 Kbits per second downlink rate is available at all antennas</w:t>
      </w:r>
      <w:r w:rsidR="00DE39B4">
        <w:rPr>
          <w:rFonts w:ascii="Times New Roman" w:hAnsi="Times New Roman" w:cs="Times New Roman"/>
        </w:rPr>
        <w:t xml:space="preserve"> until approximately summer</w:t>
      </w:r>
      <w:r w:rsidR="00424B2A">
        <w:rPr>
          <w:rFonts w:ascii="Times New Roman" w:hAnsi="Times New Roman" w:cs="Times New Roman"/>
        </w:rPr>
        <w:t>, with the possible exception</w:t>
      </w:r>
      <w:r w:rsidR="00DE39B4">
        <w:rPr>
          <w:rFonts w:ascii="Times New Roman" w:hAnsi="Times New Roman" w:cs="Times New Roman"/>
        </w:rPr>
        <w:t>s</w:t>
      </w:r>
      <w:r w:rsidR="00424B2A">
        <w:rPr>
          <w:rFonts w:ascii="Times New Roman" w:hAnsi="Times New Roman" w:cs="Times New Roman"/>
        </w:rPr>
        <w:t xml:space="preserve"> of </w:t>
      </w:r>
      <w:r w:rsidR="00DE39B4">
        <w:rPr>
          <w:rFonts w:ascii="Times New Roman" w:hAnsi="Times New Roman" w:cs="Times New Roman"/>
        </w:rPr>
        <w:t xml:space="preserve">DSS-24 (Goldstone) and </w:t>
      </w:r>
      <w:r w:rsidR="00424B2A">
        <w:rPr>
          <w:rFonts w:ascii="Times New Roman" w:hAnsi="Times New Roman" w:cs="Times New Roman"/>
        </w:rPr>
        <w:t>DSS-65 (Madrid) whose performance</w:t>
      </w:r>
      <w:r w:rsidR="00DE39B4">
        <w:rPr>
          <w:rFonts w:ascii="Times New Roman" w:hAnsi="Times New Roman" w:cs="Times New Roman"/>
        </w:rPr>
        <w:t>s</w:t>
      </w:r>
      <w:r w:rsidR="00424B2A">
        <w:rPr>
          <w:rFonts w:ascii="Times New Roman" w:hAnsi="Times New Roman" w:cs="Times New Roman"/>
        </w:rPr>
        <w:t xml:space="preserve"> will be monitored for a possible change to 480 Kbps in </w:t>
      </w:r>
      <w:r w:rsidR="00DE39B4">
        <w:rPr>
          <w:rFonts w:ascii="Times New Roman" w:hAnsi="Times New Roman" w:cs="Times New Roman"/>
        </w:rPr>
        <w:t>early</w:t>
      </w:r>
      <w:r w:rsidR="00424B2A">
        <w:rPr>
          <w:rFonts w:ascii="Times New Roman" w:hAnsi="Times New Roman" w:cs="Times New Roman"/>
        </w:rPr>
        <w:t xml:space="preserve"> 202</w:t>
      </w:r>
      <w:r w:rsidR="00DE39B4">
        <w:rPr>
          <w:rFonts w:ascii="Times New Roman" w:hAnsi="Times New Roman" w:cs="Times New Roman"/>
        </w:rPr>
        <w:t>6</w:t>
      </w:r>
      <w:r w:rsidR="00424B2A">
        <w:rPr>
          <w:rFonts w:ascii="Times New Roman" w:hAnsi="Times New Roman" w:cs="Times New Roman"/>
        </w:rPr>
        <w:t>.</w:t>
      </w:r>
      <w:r w:rsidR="00DE39B4">
        <w:rPr>
          <w:rFonts w:ascii="Times New Roman" w:hAnsi="Times New Roman" w:cs="Times New Roman"/>
        </w:rPr>
        <w:t xml:space="preserve">  Thereafter, the rate for 34-m antennas will reduce to 480 Kbps as the distance to Earth increases.  The rate for 70-m antennas will remain at 720 Kbps.</w:t>
      </w:r>
    </w:p>
    <w:p w14:paraId="2A7D28D2" w14:textId="5E7665EF" w:rsidR="00EE6BF8" w:rsidRPr="00D41957" w:rsidRDefault="00EE6BF8"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 xml:space="preserve">Cooperation with ESA for use of its 3 deep space stations </w:t>
      </w:r>
      <w:r w:rsidR="00DE39B4">
        <w:rPr>
          <w:rFonts w:ascii="Times New Roman" w:hAnsi="Times New Roman" w:cs="Times New Roman"/>
        </w:rPr>
        <w:t xml:space="preserve">(35-m) </w:t>
      </w:r>
      <w:r>
        <w:rPr>
          <w:rFonts w:ascii="Times New Roman" w:hAnsi="Times New Roman" w:cs="Times New Roman"/>
        </w:rPr>
        <w:t>continues when needed to supplement DSN during periods of high loading.</w:t>
      </w:r>
    </w:p>
    <w:p w14:paraId="765F5B40" w14:textId="7F316B8B" w:rsidR="00424B2A" w:rsidRPr="00EE6BF8" w:rsidRDefault="00424B2A"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 xml:space="preserve">Total manpower for Spacecraft Controllers is </w:t>
      </w:r>
      <w:r w:rsidR="00DE39B4">
        <w:rPr>
          <w:rFonts w:ascii="Times New Roman" w:hAnsi="Times New Roman" w:cs="Times New Roman"/>
        </w:rPr>
        <w:t>~</w:t>
      </w:r>
      <w:r>
        <w:rPr>
          <w:rFonts w:ascii="Times New Roman" w:hAnsi="Times New Roman" w:cs="Times New Roman"/>
        </w:rPr>
        <w:t>2.9 staff-months/month.</w:t>
      </w:r>
    </w:p>
    <w:p w14:paraId="0FDA1675" w14:textId="43E1EB55" w:rsidR="00404655" w:rsidRPr="00B44845" w:rsidRDefault="00404655"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 xml:space="preserve">All MOC workstations, including the planning/assessments workstations, have been refreshed within the last </w:t>
      </w:r>
      <w:r w:rsidR="00424B2A">
        <w:rPr>
          <w:rFonts w:ascii="Times New Roman" w:hAnsi="Times New Roman" w:cs="Times New Roman"/>
        </w:rPr>
        <w:t>s</w:t>
      </w:r>
      <w:r w:rsidR="00DE39B4">
        <w:rPr>
          <w:rFonts w:ascii="Times New Roman" w:hAnsi="Times New Roman" w:cs="Times New Roman"/>
        </w:rPr>
        <w:t>even</w:t>
      </w:r>
      <w:r w:rsidR="00424B2A">
        <w:rPr>
          <w:rFonts w:ascii="Times New Roman" w:hAnsi="Times New Roman" w:cs="Times New Roman"/>
        </w:rPr>
        <w:t xml:space="preserve"> </w:t>
      </w:r>
      <w:r>
        <w:rPr>
          <w:rFonts w:ascii="Times New Roman" w:hAnsi="Times New Roman" w:cs="Times New Roman"/>
        </w:rPr>
        <w:t xml:space="preserve">years. </w:t>
      </w:r>
    </w:p>
    <w:p w14:paraId="45ABDF81" w14:textId="4B2C851E" w:rsidR="00404655" w:rsidRPr="00B44845" w:rsidRDefault="00404655" w:rsidP="00B44845">
      <w:pPr>
        <w:pStyle w:val="ListParagraph"/>
        <w:numPr>
          <w:ilvl w:val="1"/>
          <w:numId w:val="34"/>
        </w:numPr>
        <w:rPr>
          <w:rFonts w:ascii="Times New Roman" w:eastAsia="Times New Roman" w:hAnsi="Times New Roman" w:cs="Times New Roman"/>
        </w:rPr>
      </w:pPr>
      <w:r>
        <w:rPr>
          <w:rFonts w:ascii="Times New Roman" w:hAnsi="Times New Roman" w:cs="Times New Roman"/>
        </w:rPr>
        <w:t xml:space="preserve">Special events in the </w:t>
      </w:r>
      <w:r w:rsidR="00424B2A">
        <w:rPr>
          <w:rFonts w:ascii="Times New Roman" w:hAnsi="Times New Roman" w:cs="Times New Roman"/>
        </w:rPr>
        <w:t xml:space="preserve">past </w:t>
      </w:r>
      <w:r>
        <w:rPr>
          <w:rFonts w:ascii="Times New Roman" w:hAnsi="Times New Roman" w:cs="Times New Roman"/>
        </w:rPr>
        <w:t>year include</w:t>
      </w:r>
      <w:r w:rsidR="00424B2A">
        <w:rPr>
          <w:rFonts w:ascii="Times New Roman" w:hAnsi="Times New Roman" w:cs="Times New Roman"/>
        </w:rPr>
        <w:t>d</w:t>
      </w:r>
      <w:r>
        <w:rPr>
          <w:rFonts w:ascii="Times New Roman" w:hAnsi="Times New Roman" w:cs="Times New Roman"/>
        </w:rPr>
        <w:t>:</w:t>
      </w:r>
    </w:p>
    <w:p w14:paraId="69458441" w14:textId="48C08C6D" w:rsidR="00725F1F" w:rsidRPr="00DE39B4" w:rsidRDefault="00404655" w:rsidP="00DE39B4">
      <w:pPr>
        <w:pStyle w:val="ListParagraph"/>
        <w:numPr>
          <w:ilvl w:val="2"/>
          <w:numId w:val="34"/>
        </w:numPr>
        <w:rPr>
          <w:rFonts w:ascii="Times New Roman" w:eastAsia="Times New Roman" w:hAnsi="Times New Roman" w:cs="Times New Roman"/>
        </w:rPr>
      </w:pPr>
      <w:r w:rsidRPr="00404655">
        <w:rPr>
          <w:rFonts w:ascii="Times New Roman" w:eastAsia="Times New Roman" w:hAnsi="Times New Roman" w:cs="Times New Roman"/>
        </w:rPr>
        <w:t xml:space="preserve">SECCHI COR2 Deep Exposure Campaign for each Parker Solar Probe </w:t>
      </w:r>
      <w:r w:rsidR="003C6776">
        <w:rPr>
          <w:rFonts w:ascii="Times New Roman" w:eastAsia="Times New Roman" w:hAnsi="Times New Roman" w:cs="Times New Roman"/>
        </w:rPr>
        <w:t xml:space="preserve">(PSP) </w:t>
      </w:r>
      <w:r w:rsidRPr="00404655">
        <w:rPr>
          <w:rFonts w:ascii="Times New Roman" w:eastAsia="Times New Roman" w:hAnsi="Times New Roman" w:cs="Times New Roman"/>
        </w:rPr>
        <w:t>perihelion</w:t>
      </w:r>
    </w:p>
    <w:p w14:paraId="079ADCF3" w14:textId="38346988" w:rsidR="00404655" w:rsidRDefault="00404655" w:rsidP="00B44845">
      <w:pPr>
        <w:pStyle w:val="ListParagraph"/>
        <w:numPr>
          <w:ilvl w:val="2"/>
          <w:numId w:val="34"/>
        </w:numPr>
        <w:rPr>
          <w:rFonts w:ascii="Times New Roman" w:eastAsia="Times New Roman" w:hAnsi="Times New Roman" w:cs="Times New Roman"/>
        </w:rPr>
      </w:pPr>
      <w:r w:rsidRPr="00404655">
        <w:rPr>
          <w:rFonts w:ascii="Times New Roman" w:eastAsia="Times New Roman" w:hAnsi="Times New Roman" w:cs="Times New Roman"/>
        </w:rPr>
        <w:t>SECCHI stepped ca</w:t>
      </w:r>
      <w:r>
        <w:rPr>
          <w:rFonts w:ascii="Times New Roman" w:eastAsia="Times New Roman" w:hAnsi="Times New Roman" w:cs="Times New Roman"/>
        </w:rPr>
        <w:t>librations rolls every 3 months</w:t>
      </w:r>
    </w:p>
    <w:p w14:paraId="60C9CB99" w14:textId="145C0B50" w:rsidR="00404655" w:rsidRDefault="00404655" w:rsidP="00B4484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Momentum dumps every 5-6 weeks</w:t>
      </w:r>
    </w:p>
    <w:p w14:paraId="2A2AB90E" w14:textId="19E2274D" w:rsidR="00404655" w:rsidRDefault="00404655" w:rsidP="00B4484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Battery discharge cycling twice per year</w:t>
      </w:r>
    </w:p>
    <w:p w14:paraId="140A6887" w14:textId="3AD9A412" w:rsidR="006B24DB" w:rsidRDefault="006B24DB" w:rsidP="00B4484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6</w:t>
      </w:r>
      <w:r w:rsidRPr="006B24DB">
        <w:rPr>
          <w:rFonts w:ascii="Times New Roman" w:eastAsia="Times New Roman" w:hAnsi="Times New Roman" w:cs="Times New Roman"/>
          <w:vertAlign w:val="superscript"/>
        </w:rPr>
        <w:t>th</w:t>
      </w:r>
      <w:r>
        <w:rPr>
          <w:rFonts w:ascii="Times New Roman" w:eastAsia="Times New Roman" w:hAnsi="Times New Roman" w:cs="Times New Roman"/>
        </w:rPr>
        <w:t xml:space="preserve"> EEPROM refresh on IMU-B (gyros/accelerometers) was conducted in November 2025 (repeated every ~3 years)</w:t>
      </w:r>
    </w:p>
    <w:p w14:paraId="0F003EF4" w14:textId="6EF1C542" w:rsidR="00EC3275" w:rsidRDefault="00EC3275" w:rsidP="00EC3275">
      <w:pPr>
        <w:pStyle w:val="ListParagraph"/>
        <w:numPr>
          <w:ilvl w:val="0"/>
          <w:numId w:val="34"/>
        </w:numPr>
        <w:rPr>
          <w:rFonts w:ascii="Times New Roman" w:eastAsia="Times New Roman" w:hAnsi="Times New Roman" w:cs="Times New Roman"/>
        </w:rPr>
      </w:pPr>
      <w:r>
        <w:rPr>
          <w:rFonts w:ascii="Times New Roman" w:eastAsia="Times New Roman" w:hAnsi="Times New Roman" w:cs="Times New Roman"/>
        </w:rPr>
        <w:t>Regarding the status of the spacecraft bus:</w:t>
      </w:r>
    </w:p>
    <w:p w14:paraId="4C295795" w14:textId="725093F0" w:rsidR="00EC3275" w:rsidRDefault="00EC3275" w:rsidP="00EC3275">
      <w:pPr>
        <w:pStyle w:val="ListParagraph"/>
        <w:numPr>
          <w:ilvl w:val="1"/>
          <w:numId w:val="34"/>
        </w:numPr>
        <w:rPr>
          <w:rFonts w:ascii="Times New Roman" w:eastAsia="Times New Roman" w:hAnsi="Times New Roman" w:cs="Times New Roman"/>
        </w:rPr>
      </w:pPr>
      <w:r>
        <w:rPr>
          <w:rFonts w:ascii="Times New Roman" w:eastAsia="Times New Roman" w:hAnsi="Times New Roman" w:cs="Times New Roman"/>
        </w:rPr>
        <w:t>STEREO-A continues to operate nominally using “no gyro operations” (where the remaining IMU life is preserved for emergencies).</w:t>
      </w:r>
    </w:p>
    <w:p w14:paraId="28D1AE14" w14:textId="5F887B22" w:rsidR="00EC3275" w:rsidRDefault="00EC3275" w:rsidP="00EC3275">
      <w:pPr>
        <w:pStyle w:val="ListParagraph"/>
        <w:numPr>
          <w:ilvl w:val="1"/>
          <w:numId w:val="34"/>
        </w:numPr>
        <w:rPr>
          <w:rFonts w:ascii="Times New Roman" w:eastAsia="Times New Roman" w:hAnsi="Times New Roman" w:cs="Times New Roman"/>
        </w:rPr>
      </w:pPr>
      <w:r>
        <w:rPr>
          <w:rFonts w:ascii="Times New Roman" w:eastAsia="Times New Roman" w:hAnsi="Times New Roman" w:cs="Times New Roman"/>
        </w:rPr>
        <w:t xml:space="preserve">Brief intermittent losses of fine pointing continue to occur when one or more reaction wheels sit at or near the </w:t>
      </w:r>
      <w:proofErr w:type="gramStart"/>
      <w:r>
        <w:rPr>
          <w:rFonts w:ascii="Times New Roman" w:eastAsia="Times New Roman" w:hAnsi="Times New Roman" w:cs="Times New Roman"/>
        </w:rPr>
        <w:t>zero speed</w:t>
      </w:r>
      <w:proofErr w:type="gramEnd"/>
      <w:r>
        <w:rPr>
          <w:rFonts w:ascii="Times New Roman" w:eastAsia="Times New Roman" w:hAnsi="Times New Roman" w:cs="Times New Roman"/>
        </w:rPr>
        <w:t xml:space="preserve"> avoidance threshold for a prolonged period.</w:t>
      </w:r>
    </w:p>
    <w:p w14:paraId="3689D449" w14:textId="6AFAA014" w:rsidR="00EC3275" w:rsidRDefault="00EC3275" w:rsidP="00EC327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lastRenderedPageBreak/>
        <w:t>1</w:t>
      </w:r>
      <w:r w:rsidR="00DD5E0F">
        <w:rPr>
          <w:rFonts w:ascii="Times New Roman" w:eastAsia="Times New Roman" w:hAnsi="Times New Roman" w:cs="Times New Roman"/>
        </w:rPr>
        <w:t>6</w:t>
      </w:r>
      <w:r>
        <w:rPr>
          <w:rFonts w:ascii="Times New Roman" w:eastAsia="Times New Roman" w:hAnsi="Times New Roman" w:cs="Times New Roman"/>
        </w:rPr>
        <w:t xml:space="preserve"> occurrences in the ~</w:t>
      </w:r>
      <w:r w:rsidR="006B24DB">
        <w:rPr>
          <w:rFonts w:ascii="Times New Roman" w:eastAsia="Times New Roman" w:hAnsi="Times New Roman" w:cs="Times New Roman"/>
        </w:rPr>
        <w:t>10</w:t>
      </w:r>
      <w:r>
        <w:rPr>
          <w:rFonts w:ascii="Times New Roman" w:eastAsia="Times New Roman" w:hAnsi="Times New Roman" w:cs="Times New Roman"/>
        </w:rPr>
        <w:t>.5 years since coming out of solar conjunction in July 2015.</w:t>
      </w:r>
    </w:p>
    <w:p w14:paraId="6D020831" w14:textId="68BD767D" w:rsidR="00EC3275" w:rsidRDefault="00EC3275" w:rsidP="00EC327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Last occurrence was 202</w:t>
      </w:r>
      <w:r w:rsidR="006B24DB">
        <w:rPr>
          <w:rFonts w:ascii="Times New Roman" w:eastAsia="Times New Roman" w:hAnsi="Times New Roman" w:cs="Times New Roman"/>
        </w:rPr>
        <w:t>5</w:t>
      </w:r>
      <w:r>
        <w:rPr>
          <w:rFonts w:ascii="Times New Roman" w:eastAsia="Times New Roman" w:hAnsi="Times New Roman" w:cs="Times New Roman"/>
        </w:rPr>
        <w:t>-1</w:t>
      </w:r>
      <w:r w:rsidR="006B24DB">
        <w:rPr>
          <w:rFonts w:ascii="Times New Roman" w:eastAsia="Times New Roman" w:hAnsi="Times New Roman" w:cs="Times New Roman"/>
        </w:rPr>
        <w:t>96/197</w:t>
      </w:r>
      <w:r>
        <w:rPr>
          <w:rFonts w:ascii="Times New Roman" w:eastAsia="Times New Roman" w:hAnsi="Times New Roman" w:cs="Times New Roman"/>
        </w:rPr>
        <w:t>.</w:t>
      </w:r>
    </w:p>
    <w:p w14:paraId="2420AA9D" w14:textId="6AC6EFC7" w:rsidR="00EC3275" w:rsidRDefault="00EC3275" w:rsidP="00EC327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Probable cause is wheel bearing lubricant distribution.</w:t>
      </w:r>
    </w:p>
    <w:p w14:paraId="6CE98C9E" w14:textId="748FC1D7" w:rsidR="00EC3275" w:rsidRDefault="00EC3275" w:rsidP="00EC327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Reaction wheels are rated for 15-year lifetime; no evidence yet of pending failure.</w:t>
      </w:r>
    </w:p>
    <w:p w14:paraId="4A0C5E26" w14:textId="24A6EE6C" w:rsidR="00EC3275" w:rsidRDefault="00EC3275" w:rsidP="00EC3275">
      <w:pPr>
        <w:pStyle w:val="ListParagraph"/>
        <w:numPr>
          <w:ilvl w:val="2"/>
          <w:numId w:val="34"/>
        </w:numPr>
        <w:rPr>
          <w:rFonts w:ascii="Times New Roman" w:eastAsia="Times New Roman" w:hAnsi="Times New Roman" w:cs="Times New Roman"/>
        </w:rPr>
      </w:pPr>
      <w:r>
        <w:rPr>
          <w:rFonts w:ascii="Times New Roman" w:eastAsia="Times New Roman" w:hAnsi="Times New Roman" w:cs="Times New Roman"/>
        </w:rPr>
        <w:t>Operating with 4 wheels; can tolerate the failure of any one wheel seamlessly.</w:t>
      </w:r>
    </w:p>
    <w:p w14:paraId="331572B6" w14:textId="3084F78A" w:rsidR="00424B2A" w:rsidRDefault="006B24DB" w:rsidP="000B4246">
      <w:pPr>
        <w:pStyle w:val="ListParagraph"/>
        <w:numPr>
          <w:ilvl w:val="1"/>
          <w:numId w:val="34"/>
        </w:numPr>
        <w:rPr>
          <w:rFonts w:ascii="Times New Roman" w:eastAsia="Times New Roman" w:hAnsi="Times New Roman" w:cs="Times New Roman"/>
        </w:rPr>
      </w:pPr>
      <w:r>
        <w:rPr>
          <w:rFonts w:ascii="Times New Roman" w:eastAsia="Times New Roman" w:hAnsi="Times New Roman" w:cs="Times New Roman"/>
        </w:rPr>
        <w:t>Enough</w:t>
      </w:r>
      <w:r w:rsidR="00424B2A">
        <w:rPr>
          <w:rFonts w:ascii="Times New Roman" w:eastAsia="Times New Roman" w:hAnsi="Times New Roman" w:cs="Times New Roman"/>
        </w:rPr>
        <w:t xml:space="preserve"> remaining propellant for </w:t>
      </w:r>
      <w:r>
        <w:rPr>
          <w:rFonts w:ascii="Times New Roman" w:eastAsia="Times New Roman" w:hAnsi="Times New Roman" w:cs="Times New Roman"/>
        </w:rPr>
        <w:t xml:space="preserve">decades of </w:t>
      </w:r>
      <w:r w:rsidR="00424B2A">
        <w:rPr>
          <w:rFonts w:ascii="Times New Roman" w:eastAsia="Times New Roman" w:hAnsi="Times New Roman" w:cs="Times New Roman"/>
        </w:rPr>
        <w:t>momentum dumps.</w:t>
      </w:r>
    </w:p>
    <w:p w14:paraId="042F8CD0" w14:textId="77777777" w:rsidR="00FC1DDD" w:rsidRPr="00C874B9" w:rsidRDefault="00FC1DDD" w:rsidP="00827BB2">
      <w:pPr>
        <w:rPr>
          <w:rFonts w:ascii="Times New Roman" w:hAnsi="Times New Roman" w:cs="Times New Roman"/>
        </w:rPr>
      </w:pPr>
    </w:p>
    <w:p w14:paraId="72C53A39" w14:textId="3B82F88F" w:rsidR="00877E63" w:rsidRPr="00D75F39" w:rsidRDefault="00877E63" w:rsidP="00770F90">
      <w:pPr>
        <w:pStyle w:val="ListParagraph"/>
        <w:numPr>
          <w:ilvl w:val="0"/>
          <w:numId w:val="2"/>
        </w:numPr>
        <w:rPr>
          <w:rFonts w:ascii="Times New Roman" w:hAnsi="Times New Roman" w:cs="Times New Roman"/>
        </w:rPr>
      </w:pPr>
      <w:r w:rsidRPr="00D75F39">
        <w:rPr>
          <w:rFonts w:ascii="Times New Roman" w:hAnsi="Times New Roman" w:cs="Times New Roman"/>
        </w:rPr>
        <w:t xml:space="preserve">Guidance and Control (G&amp;C) </w:t>
      </w:r>
      <w:r w:rsidR="00BC7A2D">
        <w:rPr>
          <w:rFonts w:ascii="Times New Roman" w:hAnsi="Times New Roman" w:cs="Times New Roman"/>
        </w:rPr>
        <w:t>(</w:t>
      </w:r>
      <w:r w:rsidR="00D75F39" w:rsidRPr="00D75F39">
        <w:rPr>
          <w:rFonts w:ascii="Times New Roman" w:hAnsi="Times New Roman" w:cs="Times New Roman"/>
        </w:rPr>
        <w:t xml:space="preserve">by </w:t>
      </w:r>
      <w:r w:rsidR="004B7160">
        <w:rPr>
          <w:rFonts w:ascii="Times New Roman" w:hAnsi="Times New Roman" w:cs="Times New Roman"/>
        </w:rPr>
        <w:t>Marissa Reynolds</w:t>
      </w:r>
      <w:r w:rsidR="00BC7A2D">
        <w:rPr>
          <w:rFonts w:ascii="Times New Roman" w:hAnsi="Times New Roman" w:cs="Times New Roman"/>
        </w:rPr>
        <w:t>)</w:t>
      </w:r>
    </w:p>
    <w:p w14:paraId="13578C47" w14:textId="77777777" w:rsidR="00877E63" w:rsidRPr="00105B76" w:rsidRDefault="00877E63" w:rsidP="00877E63">
      <w:pPr>
        <w:rPr>
          <w:rFonts w:ascii="Times New Roman" w:eastAsia="Times New Roman" w:hAnsi="Times New Roman" w:cs="Times New Roman"/>
          <w:color w:val="000000" w:themeColor="text1"/>
        </w:rPr>
      </w:pPr>
    </w:p>
    <w:p w14:paraId="4BC96077" w14:textId="77777777" w:rsidR="004A193E" w:rsidRDefault="004A193E" w:rsidP="00877E63">
      <w:pPr>
        <w:pStyle w:val="ListParagraph"/>
        <w:numPr>
          <w:ilvl w:val="0"/>
          <w:numId w:val="2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 were no G&amp;C system configuration (parameter) changes since last year’s review.</w:t>
      </w:r>
    </w:p>
    <w:p w14:paraId="25454591" w14:textId="1A40B3D0" w:rsidR="00105B76" w:rsidRDefault="006B24DB" w:rsidP="00877E63">
      <w:pPr>
        <w:pStyle w:val="ListParagraph"/>
        <w:numPr>
          <w:ilvl w:val="0"/>
          <w:numId w:val="2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 noted above, the EEPROM on IMU-B was refreshed per manufacturer’s recommendations</w:t>
      </w:r>
      <w:r w:rsidR="00DD5E0F">
        <w:rPr>
          <w:rFonts w:ascii="Times New Roman" w:eastAsia="Times New Roman" w:hAnsi="Times New Roman" w:cs="Times New Roman"/>
          <w:color w:val="000000" w:themeColor="text1"/>
        </w:rPr>
        <w:t xml:space="preserve"> in order to maintain sufficient charge</w:t>
      </w:r>
      <w:r>
        <w:rPr>
          <w:rFonts w:ascii="Times New Roman" w:eastAsia="Times New Roman" w:hAnsi="Times New Roman" w:cs="Times New Roman"/>
          <w:color w:val="000000" w:themeColor="text1"/>
        </w:rPr>
        <w:t>.</w:t>
      </w:r>
      <w:r w:rsidR="00DD5E0F">
        <w:rPr>
          <w:rFonts w:ascii="Times New Roman" w:eastAsia="Times New Roman" w:hAnsi="Times New Roman" w:cs="Times New Roman"/>
          <w:color w:val="000000" w:themeColor="text1"/>
        </w:rPr>
        <w:t xml:space="preserve">  The next refresh will be scheduled for 2028.</w:t>
      </w:r>
    </w:p>
    <w:p w14:paraId="20AD451B" w14:textId="49165B07" w:rsidR="00877E63" w:rsidRDefault="00105B76" w:rsidP="00877E63">
      <w:pPr>
        <w:pStyle w:val="ListParagraph"/>
        <w:numPr>
          <w:ilvl w:val="0"/>
          <w:numId w:val="2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877E63" w:rsidRPr="00105B76">
        <w:rPr>
          <w:rFonts w:ascii="Times New Roman" w:eastAsia="Times New Roman" w:hAnsi="Times New Roman" w:cs="Times New Roman"/>
          <w:color w:val="000000" w:themeColor="text1"/>
        </w:rPr>
        <w:t>lots of pointing error and jitte</w:t>
      </w:r>
      <w:r>
        <w:rPr>
          <w:rFonts w:ascii="Times New Roman" w:eastAsia="Times New Roman" w:hAnsi="Times New Roman" w:cs="Times New Roman"/>
          <w:color w:val="000000" w:themeColor="text1"/>
        </w:rPr>
        <w:t>r metrics showed that STEREO-A continue</w:t>
      </w:r>
      <w:r w:rsidR="00877E63" w:rsidRPr="00105B76">
        <w:rPr>
          <w:rFonts w:ascii="Times New Roman" w:eastAsia="Times New Roman" w:hAnsi="Times New Roman" w:cs="Times New Roman"/>
          <w:color w:val="000000" w:themeColor="text1"/>
        </w:rPr>
        <w:t xml:space="preserve">s </w:t>
      </w:r>
      <w:r>
        <w:rPr>
          <w:rFonts w:ascii="Times New Roman" w:eastAsia="Times New Roman" w:hAnsi="Times New Roman" w:cs="Times New Roman"/>
          <w:color w:val="000000" w:themeColor="text1"/>
        </w:rPr>
        <w:t>to perform</w:t>
      </w:r>
      <w:r w:rsidR="00877E63" w:rsidRPr="00105B76">
        <w:rPr>
          <w:rFonts w:ascii="Times New Roman" w:eastAsia="Times New Roman" w:hAnsi="Times New Roman" w:cs="Times New Roman"/>
          <w:color w:val="000000" w:themeColor="text1"/>
        </w:rPr>
        <w:t xml:space="preserve"> well</w:t>
      </w:r>
      <w:r w:rsidR="002C772D">
        <w:rPr>
          <w:rFonts w:ascii="Times New Roman" w:eastAsia="Times New Roman" w:hAnsi="Times New Roman" w:cs="Times New Roman"/>
          <w:color w:val="000000" w:themeColor="text1"/>
        </w:rPr>
        <w:t>-</w:t>
      </w:r>
      <w:r w:rsidR="00877E63" w:rsidRPr="00105B76">
        <w:rPr>
          <w:rFonts w:ascii="Times New Roman" w:eastAsia="Times New Roman" w:hAnsi="Times New Roman" w:cs="Times New Roman"/>
          <w:color w:val="000000" w:themeColor="text1"/>
        </w:rPr>
        <w:t xml:space="preserve">within its performance requirements, even without the benefit of the IMU.  </w:t>
      </w:r>
      <w:r>
        <w:rPr>
          <w:rFonts w:ascii="Times New Roman" w:eastAsia="Times New Roman" w:hAnsi="Times New Roman" w:cs="Times New Roman"/>
          <w:color w:val="000000" w:themeColor="text1"/>
        </w:rPr>
        <w:t>(</w:t>
      </w:r>
      <w:r w:rsidR="00877E63" w:rsidRPr="00105B76">
        <w:rPr>
          <w:rFonts w:ascii="Times New Roman" w:eastAsia="Times New Roman" w:hAnsi="Times New Roman" w:cs="Times New Roman"/>
          <w:color w:val="000000" w:themeColor="text1"/>
        </w:rPr>
        <w:t xml:space="preserve">This is largely due to the excellent performance of the SECCHI Guide Telescope, which continues to provide 250 Hz </w:t>
      </w:r>
      <w:r w:rsidR="008F7A38">
        <w:rPr>
          <w:rFonts w:ascii="Times New Roman" w:eastAsia="Times New Roman" w:hAnsi="Times New Roman" w:cs="Times New Roman"/>
          <w:color w:val="000000" w:themeColor="text1"/>
        </w:rPr>
        <w:t>pitch and yaw</w:t>
      </w:r>
      <w:r w:rsidR="00877E63" w:rsidRPr="00105B76">
        <w:rPr>
          <w:rFonts w:ascii="Times New Roman" w:eastAsia="Times New Roman" w:hAnsi="Times New Roman" w:cs="Times New Roman"/>
          <w:color w:val="000000" w:themeColor="text1"/>
        </w:rPr>
        <w:t xml:space="preserve"> errors to the attitude control flight software.  STEREO-A continues to rely on its Star Tracker </w:t>
      </w:r>
      <w:r w:rsidR="00F40E24">
        <w:rPr>
          <w:rFonts w:ascii="Times New Roman" w:eastAsia="Times New Roman" w:hAnsi="Times New Roman" w:cs="Times New Roman"/>
          <w:color w:val="000000" w:themeColor="text1"/>
        </w:rPr>
        <w:t xml:space="preserve">(ST) </w:t>
      </w:r>
      <w:r w:rsidR="00877E63" w:rsidRPr="00105B76">
        <w:rPr>
          <w:rFonts w:ascii="Times New Roman" w:eastAsia="Times New Roman" w:hAnsi="Times New Roman" w:cs="Times New Roman"/>
          <w:color w:val="000000" w:themeColor="text1"/>
        </w:rPr>
        <w:t>for inertial attitude knowledge and uses it to control the roll angle around the Sun line.</w:t>
      </w:r>
      <w:r>
        <w:rPr>
          <w:rFonts w:ascii="Times New Roman" w:eastAsia="Times New Roman" w:hAnsi="Times New Roman" w:cs="Times New Roman"/>
          <w:color w:val="000000" w:themeColor="text1"/>
        </w:rPr>
        <w:t>)</w:t>
      </w:r>
      <w:r w:rsidR="009A0E5E">
        <w:rPr>
          <w:rFonts w:ascii="Times New Roman" w:eastAsia="Times New Roman" w:hAnsi="Times New Roman" w:cs="Times New Roman"/>
          <w:color w:val="000000" w:themeColor="text1"/>
        </w:rPr>
        <w:t xml:space="preserve">  For example, below is a plot of pitch vs yaw errors in arc-seconds for the 24-hour period covering day </w:t>
      </w:r>
      <w:r w:rsidR="006B24DB">
        <w:rPr>
          <w:rFonts w:ascii="Times New Roman" w:eastAsia="Times New Roman" w:hAnsi="Times New Roman" w:cs="Times New Roman"/>
          <w:color w:val="000000" w:themeColor="text1"/>
        </w:rPr>
        <w:t>14</w:t>
      </w:r>
      <w:r w:rsidR="009A0E5E">
        <w:rPr>
          <w:rFonts w:ascii="Times New Roman" w:eastAsia="Times New Roman" w:hAnsi="Times New Roman" w:cs="Times New Roman"/>
          <w:color w:val="000000" w:themeColor="text1"/>
        </w:rPr>
        <w:t xml:space="preserve"> of 202</w:t>
      </w:r>
      <w:r w:rsidR="006B24DB">
        <w:rPr>
          <w:rFonts w:ascii="Times New Roman" w:eastAsia="Times New Roman" w:hAnsi="Times New Roman" w:cs="Times New Roman"/>
          <w:color w:val="000000" w:themeColor="text1"/>
        </w:rPr>
        <w:t>6</w:t>
      </w:r>
      <w:r w:rsidR="009A0E5E">
        <w:rPr>
          <w:rFonts w:ascii="Times New Roman" w:eastAsia="Times New Roman" w:hAnsi="Times New Roman" w:cs="Times New Roman"/>
          <w:color w:val="000000" w:themeColor="text1"/>
        </w:rPr>
        <w:t>:</w:t>
      </w:r>
    </w:p>
    <w:p w14:paraId="150F9A04" w14:textId="55FE35B0" w:rsidR="009A0E5E" w:rsidRDefault="009A0E5E" w:rsidP="00B44845">
      <w:pPr>
        <w:rPr>
          <w:rFonts w:ascii="Times New Roman" w:eastAsia="Times New Roman" w:hAnsi="Times New Roman" w:cs="Times New Roman"/>
          <w:color w:val="000000" w:themeColor="text1"/>
        </w:rPr>
      </w:pPr>
    </w:p>
    <w:p w14:paraId="145E8365" w14:textId="307D4B1A" w:rsidR="009A0E5E" w:rsidRDefault="006B24DB" w:rsidP="0016702C">
      <w:pPr>
        <w:ind w:left="108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lastRenderedPageBreak/>
        <w:drawing>
          <wp:inline distT="0" distB="0" distL="0" distR="0" wp14:anchorId="51B6FECF" wp14:editId="0B219BF0">
            <wp:extent cx="5080884" cy="4355043"/>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092798" cy="4365255"/>
                    </a:xfrm>
                    <a:prstGeom prst="rect">
                      <a:avLst/>
                    </a:prstGeom>
                  </pic:spPr>
                </pic:pic>
              </a:graphicData>
            </a:graphic>
          </wp:inline>
        </w:drawing>
      </w:r>
    </w:p>
    <w:p w14:paraId="7B45EA04" w14:textId="52460993" w:rsidR="009A0E5E" w:rsidRPr="00B44845" w:rsidRDefault="009A0E5E" w:rsidP="00B44845">
      <w:pPr>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plot shows we </w:t>
      </w:r>
      <w:r w:rsidR="0016702C">
        <w:rPr>
          <w:rFonts w:ascii="Times New Roman" w:eastAsia="Times New Roman" w:hAnsi="Times New Roman" w:cs="Times New Roman"/>
          <w:color w:val="000000" w:themeColor="text1"/>
        </w:rPr>
        <w:t>mostl</w:t>
      </w:r>
      <w:r>
        <w:rPr>
          <w:rFonts w:ascii="Times New Roman" w:eastAsia="Times New Roman" w:hAnsi="Times New Roman" w:cs="Times New Roman"/>
          <w:color w:val="000000" w:themeColor="text1"/>
        </w:rPr>
        <w:t xml:space="preserve">y </w:t>
      </w:r>
      <w:r w:rsidR="0016702C">
        <w:rPr>
          <w:rFonts w:ascii="Times New Roman" w:eastAsia="Times New Roman" w:hAnsi="Times New Roman" w:cs="Times New Roman"/>
          <w:color w:val="000000" w:themeColor="text1"/>
        </w:rPr>
        <w:t>stayed in</w:t>
      </w:r>
      <w:r>
        <w:rPr>
          <w:rFonts w:ascii="Times New Roman" w:eastAsia="Times New Roman" w:hAnsi="Times New Roman" w:cs="Times New Roman"/>
          <w:color w:val="000000" w:themeColor="text1"/>
        </w:rPr>
        <w:t xml:space="preserve">side the one-sigma box for jitter and </w:t>
      </w:r>
      <w:r w:rsidR="0016702C">
        <w:rPr>
          <w:rFonts w:ascii="Times New Roman" w:eastAsia="Times New Roman" w:hAnsi="Times New Roman" w:cs="Times New Roman"/>
          <w:color w:val="000000" w:themeColor="text1"/>
        </w:rPr>
        <w:t xml:space="preserve">did stay inside the one-sigma box for </w:t>
      </w:r>
      <w:r>
        <w:rPr>
          <w:rFonts w:ascii="Times New Roman" w:eastAsia="Times New Roman" w:hAnsi="Times New Roman" w:cs="Times New Roman"/>
          <w:color w:val="000000" w:themeColor="text1"/>
        </w:rPr>
        <w:t>accuracy</w:t>
      </w:r>
      <w:r w:rsidR="0016702C">
        <w:rPr>
          <w:rFonts w:ascii="Times New Roman" w:eastAsia="Times New Roman" w:hAnsi="Times New Roman" w:cs="Times New Roman"/>
          <w:color w:val="000000" w:themeColor="text1"/>
        </w:rPr>
        <w:t xml:space="preserve"> all day.</w:t>
      </w:r>
      <w:r w:rsidR="000A7B0A">
        <w:rPr>
          <w:rFonts w:ascii="Times New Roman" w:eastAsia="Times New Roman" w:hAnsi="Times New Roman" w:cs="Times New Roman"/>
          <w:color w:val="000000" w:themeColor="text1"/>
        </w:rPr>
        <w:t xml:space="preserve">  This particular day was chosen to illustrate pointing performance on a day </w:t>
      </w:r>
      <w:r w:rsidR="00C55332">
        <w:rPr>
          <w:rFonts w:ascii="Times New Roman" w:eastAsia="Times New Roman" w:hAnsi="Times New Roman" w:cs="Times New Roman"/>
          <w:color w:val="000000" w:themeColor="text1"/>
        </w:rPr>
        <w:t>with</w:t>
      </w:r>
      <w:r w:rsidR="000A7B0A">
        <w:rPr>
          <w:rFonts w:ascii="Times New Roman" w:eastAsia="Times New Roman" w:hAnsi="Times New Roman" w:cs="Times New Roman"/>
          <w:color w:val="000000" w:themeColor="text1"/>
        </w:rPr>
        <w:t>in the 6-week momentum cycle when reaction wheel speeds were low, but a plot of performance on a high-speed day</w:t>
      </w:r>
      <w:r w:rsidR="002C772D">
        <w:rPr>
          <w:rFonts w:ascii="Times New Roman" w:eastAsia="Times New Roman" w:hAnsi="Times New Roman" w:cs="Times New Roman"/>
          <w:color w:val="000000" w:themeColor="text1"/>
        </w:rPr>
        <w:t>, while not as impressive as the above plot, still shows that STEREO is meeting its requirements.</w:t>
      </w:r>
    </w:p>
    <w:p w14:paraId="3B1129D1" w14:textId="0610DC6A" w:rsidR="00105B76" w:rsidRPr="00105B76" w:rsidRDefault="00105B76" w:rsidP="00877E63">
      <w:pPr>
        <w:pStyle w:val="ListParagraph"/>
        <w:numPr>
          <w:ilvl w:val="0"/>
          <w:numId w:val="2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Plots of Star Tracker attitude solution quality, number of stars in solution, </w:t>
      </w:r>
      <w:r w:rsidR="00180E9E">
        <w:rPr>
          <w:rFonts w:ascii="Times New Roman" w:eastAsia="Times New Roman" w:hAnsi="Times New Roman" w:cs="Times New Roman"/>
          <w:color w:val="000000" w:themeColor="text1"/>
        </w:rPr>
        <w:t>background mean, and temperatures are nominal</w:t>
      </w:r>
      <w:r w:rsidR="00C55332">
        <w:rPr>
          <w:rFonts w:ascii="Times New Roman" w:eastAsia="Times New Roman" w:hAnsi="Times New Roman" w:cs="Times New Roman"/>
          <w:color w:val="000000" w:themeColor="text1"/>
        </w:rPr>
        <w:t>, although the quality dips very low whenever the ST field of view dwells on regions of the sky with few stars.  This happened three times last year, lasting for 10-20 days at a time.  Such occurrences are predictable, and the Mission Operations Team is always alerted in advance.  Also, w</w:t>
      </w:r>
      <w:r w:rsidR="00180E9E">
        <w:rPr>
          <w:rFonts w:ascii="Times New Roman" w:eastAsia="Times New Roman" w:hAnsi="Times New Roman" w:cs="Times New Roman"/>
          <w:color w:val="000000" w:themeColor="text1"/>
        </w:rPr>
        <w:t xml:space="preserve">hen viewed over the life of the mission, there has been some </w:t>
      </w:r>
      <w:r w:rsidR="008F7A38">
        <w:rPr>
          <w:rFonts w:ascii="Times New Roman" w:eastAsia="Times New Roman" w:hAnsi="Times New Roman" w:cs="Times New Roman"/>
          <w:color w:val="000000" w:themeColor="text1"/>
        </w:rPr>
        <w:t xml:space="preserve">increase </w:t>
      </w:r>
      <w:r w:rsidR="00180E9E">
        <w:rPr>
          <w:rFonts w:ascii="Times New Roman" w:eastAsia="Times New Roman" w:hAnsi="Times New Roman" w:cs="Times New Roman"/>
          <w:color w:val="000000" w:themeColor="text1"/>
        </w:rPr>
        <w:t xml:space="preserve">in the </w:t>
      </w:r>
      <w:r w:rsidR="008F7A38">
        <w:rPr>
          <w:rFonts w:ascii="Times New Roman" w:eastAsia="Times New Roman" w:hAnsi="Times New Roman" w:cs="Times New Roman"/>
          <w:color w:val="000000" w:themeColor="text1"/>
        </w:rPr>
        <w:t xml:space="preserve">noise on the </w:t>
      </w:r>
      <w:r w:rsidR="00180E9E">
        <w:rPr>
          <w:rFonts w:ascii="Times New Roman" w:eastAsia="Times New Roman" w:hAnsi="Times New Roman" w:cs="Times New Roman"/>
          <w:color w:val="000000" w:themeColor="text1"/>
        </w:rPr>
        <w:t xml:space="preserve">quality index, commensurate with long duration exposure to space conditions.  Julie Halverson </w:t>
      </w:r>
      <w:r w:rsidR="0016702C">
        <w:rPr>
          <w:rFonts w:ascii="Times New Roman" w:eastAsia="Times New Roman" w:hAnsi="Times New Roman" w:cs="Times New Roman"/>
          <w:color w:val="000000" w:themeColor="text1"/>
        </w:rPr>
        <w:t xml:space="preserve">has </w:t>
      </w:r>
      <w:r w:rsidR="00180E9E">
        <w:rPr>
          <w:rFonts w:ascii="Times New Roman" w:eastAsia="Times New Roman" w:hAnsi="Times New Roman" w:cs="Times New Roman"/>
          <w:color w:val="000000" w:themeColor="text1"/>
        </w:rPr>
        <w:t xml:space="preserve">commented </w:t>
      </w:r>
      <w:r w:rsidR="0016702C">
        <w:rPr>
          <w:rFonts w:ascii="Times New Roman" w:eastAsia="Times New Roman" w:hAnsi="Times New Roman" w:cs="Times New Roman"/>
          <w:color w:val="000000" w:themeColor="text1"/>
        </w:rPr>
        <w:t xml:space="preserve">in previous years </w:t>
      </w:r>
      <w:r w:rsidR="00180E9E">
        <w:rPr>
          <w:rFonts w:ascii="Times New Roman" w:eastAsia="Times New Roman" w:hAnsi="Times New Roman" w:cs="Times New Roman"/>
          <w:color w:val="000000" w:themeColor="text1"/>
        </w:rPr>
        <w:t>that the</w:t>
      </w:r>
      <w:r w:rsidR="00E452CC">
        <w:rPr>
          <w:rFonts w:ascii="Times New Roman" w:eastAsia="Times New Roman" w:hAnsi="Times New Roman" w:cs="Times New Roman"/>
          <w:color w:val="000000" w:themeColor="text1"/>
        </w:rPr>
        <w:t xml:space="preserve"> Lunar Reconnaissance Orbiter</w:t>
      </w:r>
      <w:r w:rsidR="00180E9E">
        <w:rPr>
          <w:rFonts w:ascii="Times New Roman" w:eastAsia="Times New Roman" w:hAnsi="Times New Roman" w:cs="Times New Roman"/>
          <w:color w:val="000000" w:themeColor="text1"/>
        </w:rPr>
        <w:t xml:space="preserve"> </w:t>
      </w:r>
      <w:r w:rsidR="00E452CC">
        <w:rPr>
          <w:rFonts w:ascii="Times New Roman" w:eastAsia="Times New Roman" w:hAnsi="Times New Roman" w:cs="Times New Roman"/>
          <w:color w:val="000000" w:themeColor="text1"/>
        </w:rPr>
        <w:t>(</w:t>
      </w:r>
      <w:r w:rsidR="00180E9E">
        <w:rPr>
          <w:rFonts w:ascii="Times New Roman" w:eastAsia="Times New Roman" w:hAnsi="Times New Roman" w:cs="Times New Roman"/>
          <w:color w:val="000000" w:themeColor="text1"/>
        </w:rPr>
        <w:t>LRO</w:t>
      </w:r>
      <w:r w:rsidR="00E452CC">
        <w:rPr>
          <w:rFonts w:ascii="Times New Roman" w:eastAsia="Times New Roman" w:hAnsi="Times New Roman" w:cs="Times New Roman"/>
          <w:color w:val="000000" w:themeColor="text1"/>
        </w:rPr>
        <w:t>)</w:t>
      </w:r>
      <w:r w:rsidR="00180E9E">
        <w:rPr>
          <w:rFonts w:ascii="Times New Roman" w:eastAsia="Times New Roman" w:hAnsi="Times New Roman" w:cs="Times New Roman"/>
          <w:color w:val="000000" w:themeColor="text1"/>
        </w:rPr>
        <w:t xml:space="preserve"> mission</w:t>
      </w:r>
      <w:r w:rsidR="0016702C">
        <w:rPr>
          <w:rFonts w:ascii="Times New Roman" w:eastAsia="Times New Roman" w:hAnsi="Times New Roman" w:cs="Times New Roman"/>
          <w:color w:val="000000" w:themeColor="text1"/>
        </w:rPr>
        <w:t xml:space="preserve">, </w:t>
      </w:r>
      <w:r w:rsidR="00180E9E">
        <w:rPr>
          <w:rFonts w:ascii="Times New Roman" w:eastAsia="Times New Roman" w:hAnsi="Times New Roman" w:cs="Times New Roman"/>
          <w:color w:val="000000" w:themeColor="text1"/>
        </w:rPr>
        <w:t>which is almost as old as STEREO</w:t>
      </w:r>
      <w:r w:rsidR="0016702C">
        <w:rPr>
          <w:rFonts w:ascii="Times New Roman" w:eastAsia="Times New Roman" w:hAnsi="Times New Roman" w:cs="Times New Roman"/>
          <w:color w:val="000000" w:themeColor="text1"/>
        </w:rPr>
        <w:t>,</w:t>
      </w:r>
      <w:r w:rsidR="00180E9E">
        <w:rPr>
          <w:rFonts w:ascii="Times New Roman" w:eastAsia="Times New Roman" w:hAnsi="Times New Roman" w:cs="Times New Roman"/>
          <w:color w:val="000000" w:themeColor="text1"/>
        </w:rPr>
        <w:t xml:space="preserve"> is seeing similar </w:t>
      </w:r>
      <w:r w:rsidR="008F7A38">
        <w:rPr>
          <w:rFonts w:ascii="Times New Roman" w:eastAsia="Times New Roman" w:hAnsi="Times New Roman" w:cs="Times New Roman"/>
          <w:color w:val="000000" w:themeColor="text1"/>
        </w:rPr>
        <w:t>behavior</w:t>
      </w:r>
      <w:r w:rsidR="00180E9E">
        <w:rPr>
          <w:rFonts w:ascii="Times New Roman" w:eastAsia="Times New Roman" w:hAnsi="Times New Roman" w:cs="Times New Roman"/>
          <w:color w:val="000000" w:themeColor="text1"/>
        </w:rPr>
        <w:t>.</w:t>
      </w:r>
    </w:p>
    <w:p w14:paraId="586EB434" w14:textId="77777777" w:rsidR="00877E63" w:rsidRPr="00C874B9" w:rsidRDefault="00877E63" w:rsidP="00877E63">
      <w:pPr>
        <w:pStyle w:val="ListParagraph"/>
        <w:numPr>
          <w:ilvl w:val="0"/>
          <w:numId w:val="22"/>
        </w:numPr>
        <w:rPr>
          <w:rFonts w:ascii="Times New Roman" w:eastAsia="Times New Roman" w:hAnsi="Times New Roman" w:cs="Times New Roman"/>
        </w:rPr>
      </w:pPr>
      <w:r w:rsidRPr="00C874B9">
        <w:rPr>
          <w:rFonts w:ascii="Times New Roman" w:eastAsia="Times New Roman" w:hAnsi="Times New Roman" w:cs="Times New Roman"/>
        </w:rPr>
        <w:t>Momentum dumps continue to be performed without gyro data, and performance remains acceptable.</w:t>
      </w:r>
    </w:p>
    <w:p w14:paraId="2A042701" w14:textId="64B64FE8" w:rsidR="00877E63" w:rsidRDefault="00877E63" w:rsidP="00877E63">
      <w:pPr>
        <w:pStyle w:val="ListParagraph"/>
        <w:numPr>
          <w:ilvl w:val="0"/>
          <w:numId w:val="22"/>
        </w:numPr>
        <w:rPr>
          <w:rFonts w:ascii="Times New Roman" w:eastAsia="Times New Roman" w:hAnsi="Times New Roman" w:cs="Times New Roman"/>
        </w:rPr>
      </w:pPr>
      <w:r w:rsidRPr="00C874B9">
        <w:rPr>
          <w:rFonts w:ascii="Times New Roman" w:eastAsia="Times New Roman" w:hAnsi="Times New Roman" w:cs="Times New Roman"/>
        </w:rPr>
        <w:t>Reaction wheel performance is nominal.  Trend plots of wheel temperatures and steady-state currents are not showing</w:t>
      </w:r>
      <w:r w:rsidR="004C6355">
        <w:rPr>
          <w:rFonts w:ascii="Times New Roman" w:eastAsia="Times New Roman" w:hAnsi="Times New Roman" w:cs="Times New Roman"/>
        </w:rPr>
        <w:t xml:space="preserve"> </w:t>
      </w:r>
      <w:r w:rsidRPr="00C874B9">
        <w:rPr>
          <w:rFonts w:ascii="Times New Roman" w:eastAsia="Times New Roman" w:hAnsi="Times New Roman" w:cs="Times New Roman"/>
        </w:rPr>
        <w:t>signs of degradation, such as increased friction, des</w:t>
      </w:r>
      <w:r w:rsidR="00180E9E">
        <w:rPr>
          <w:rFonts w:ascii="Times New Roman" w:eastAsia="Times New Roman" w:hAnsi="Times New Roman" w:cs="Times New Roman"/>
        </w:rPr>
        <w:t>pite continuous operation for 1</w:t>
      </w:r>
      <w:r w:rsidR="00347596">
        <w:rPr>
          <w:rFonts w:ascii="Times New Roman" w:eastAsia="Times New Roman" w:hAnsi="Times New Roman" w:cs="Times New Roman"/>
        </w:rPr>
        <w:t>9</w:t>
      </w:r>
      <w:r w:rsidR="00180E9E">
        <w:rPr>
          <w:rFonts w:ascii="Times New Roman" w:eastAsia="Times New Roman" w:hAnsi="Times New Roman" w:cs="Times New Roman"/>
        </w:rPr>
        <w:t>+</w:t>
      </w:r>
      <w:r w:rsidRPr="00C874B9">
        <w:rPr>
          <w:rFonts w:ascii="Times New Roman" w:eastAsia="Times New Roman" w:hAnsi="Times New Roman" w:cs="Times New Roman"/>
        </w:rPr>
        <w:t xml:space="preserve"> years.</w:t>
      </w:r>
      <w:r w:rsidR="00DD5E0F">
        <w:rPr>
          <w:rFonts w:ascii="Times New Roman" w:eastAsia="Times New Roman" w:hAnsi="Times New Roman" w:cs="Times New Roman"/>
        </w:rPr>
        <w:t xml:space="preserve">  As noted above, there was another occurrence (the 16</w:t>
      </w:r>
      <w:r w:rsidR="00DD5E0F" w:rsidRPr="00DD5E0F">
        <w:rPr>
          <w:rFonts w:ascii="Times New Roman" w:eastAsia="Times New Roman" w:hAnsi="Times New Roman" w:cs="Times New Roman"/>
          <w:vertAlign w:val="superscript"/>
        </w:rPr>
        <w:t>th</w:t>
      </w:r>
      <w:r w:rsidR="00DD5E0F">
        <w:rPr>
          <w:rFonts w:ascii="Times New Roman" w:eastAsia="Times New Roman" w:hAnsi="Times New Roman" w:cs="Times New Roman"/>
        </w:rPr>
        <w:t xml:space="preserve">) of </w:t>
      </w:r>
      <w:r w:rsidR="0012570E">
        <w:rPr>
          <w:rFonts w:ascii="Times New Roman" w:eastAsia="Times New Roman" w:hAnsi="Times New Roman" w:cs="Times New Roman"/>
        </w:rPr>
        <w:t xml:space="preserve">intermittent </w:t>
      </w:r>
      <w:r w:rsidR="00DD5E0F">
        <w:rPr>
          <w:rFonts w:ascii="Times New Roman" w:eastAsia="Times New Roman" w:hAnsi="Times New Roman" w:cs="Times New Roman"/>
        </w:rPr>
        <w:t xml:space="preserve">loss of fine-pointing </w:t>
      </w:r>
      <w:r w:rsidR="0012570E">
        <w:rPr>
          <w:rFonts w:ascii="Times New Roman" w:eastAsia="Times New Roman" w:hAnsi="Times New Roman" w:cs="Times New Roman"/>
        </w:rPr>
        <w:t xml:space="preserve">for almost 22 hours </w:t>
      </w:r>
      <w:r w:rsidR="00DD5E0F">
        <w:rPr>
          <w:rFonts w:ascii="Times New Roman" w:eastAsia="Times New Roman" w:hAnsi="Times New Roman" w:cs="Times New Roman"/>
        </w:rPr>
        <w:t>when wheel 2 was at low speed</w:t>
      </w:r>
      <w:r w:rsidR="0012570E">
        <w:rPr>
          <w:rFonts w:ascii="Times New Roman" w:eastAsia="Times New Roman" w:hAnsi="Times New Roman" w:cs="Times New Roman"/>
        </w:rPr>
        <w:t>.</w:t>
      </w:r>
    </w:p>
    <w:p w14:paraId="10425CD5" w14:textId="753CD3D7" w:rsidR="002C7733" w:rsidRDefault="006D1BD1" w:rsidP="00BD2551">
      <w:pPr>
        <w:pStyle w:val="ListParagraph"/>
        <w:numPr>
          <w:ilvl w:val="0"/>
          <w:numId w:val="22"/>
        </w:numPr>
        <w:rPr>
          <w:rFonts w:ascii="Times New Roman" w:eastAsia="Times New Roman" w:hAnsi="Times New Roman" w:cs="Times New Roman"/>
        </w:rPr>
      </w:pPr>
      <w:r>
        <w:rPr>
          <w:rFonts w:ascii="Times New Roman" w:eastAsia="Times New Roman" w:hAnsi="Times New Roman" w:cs="Times New Roman"/>
        </w:rPr>
        <w:t>Plots of temperatures and currents of G&amp;C components are</w:t>
      </w:r>
      <w:r w:rsidR="00BD2551">
        <w:rPr>
          <w:rFonts w:ascii="Times New Roman" w:eastAsia="Times New Roman" w:hAnsi="Times New Roman" w:cs="Times New Roman"/>
        </w:rPr>
        <w:t xml:space="preserve"> uneventful.</w:t>
      </w:r>
    </w:p>
    <w:p w14:paraId="56717AED" w14:textId="1193A7F8" w:rsidR="006820F9" w:rsidRPr="00BD2551" w:rsidRDefault="006820F9" w:rsidP="00BD2551">
      <w:pPr>
        <w:pStyle w:val="ListParagraph"/>
        <w:numPr>
          <w:ilvl w:val="0"/>
          <w:numId w:val="22"/>
        </w:numPr>
        <w:rPr>
          <w:rFonts w:ascii="Times New Roman" w:eastAsia="Times New Roman" w:hAnsi="Times New Roman" w:cs="Times New Roman"/>
        </w:rPr>
      </w:pPr>
      <w:r>
        <w:rPr>
          <w:rFonts w:ascii="Times New Roman" w:eastAsia="Times New Roman" w:hAnsi="Times New Roman" w:cs="Times New Roman"/>
        </w:rPr>
        <w:t>The best estimate of remaining life in IMU-B is ~1400 hours, which is why it is kept powered off.  But such estimates are not thought to be very reliable.  (IMU-A failed in 2007.)</w:t>
      </w:r>
    </w:p>
    <w:p w14:paraId="17225DED" w14:textId="77777777" w:rsidR="00687C6E" w:rsidRPr="00687C6E" w:rsidRDefault="00687C6E" w:rsidP="00687C6E">
      <w:pPr>
        <w:rPr>
          <w:rFonts w:ascii="Times New Roman" w:eastAsia="Times New Roman" w:hAnsi="Times New Roman" w:cs="Times New Roman"/>
        </w:rPr>
      </w:pPr>
    </w:p>
    <w:p w14:paraId="114593A7" w14:textId="0C29D393" w:rsidR="004C6355" w:rsidRPr="004C6355" w:rsidRDefault="004C6355" w:rsidP="00A852F4">
      <w:pPr>
        <w:pStyle w:val="ListParagraph"/>
        <w:numPr>
          <w:ilvl w:val="0"/>
          <w:numId w:val="2"/>
        </w:numPr>
        <w:rPr>
          <w:rFonts w:ascii="Times New Roman" w:eastAsia="Times New Roman" w:hAnsi="Times New Roman" w:cs="Times New Roman"/>
        </w:rPr>
      </w:pPr>
      <w:r w:rsidRPr="004C6355">
        <w:rPr>
          <w:rFonts w:ascii="Times New Roman" w:hAnsi="Times New Roman" w:cs="Times New Roman"/>
        </w:rPr>
        <w:t xml:space="preserve">Flight Software (FSW) and Autonomy Subsystems </w:t>
      </w:r>
      <w:r w:rsidR="0012570E">
        <w:rPr>
          <w:rFonts w:ascii="Times New Roman" w:hAnsi="Times New Roman" w:cs="Times New Roman"/>
        </w:rPr>
        <w:t>– no report this year (all nominal)</w:t>
      </w:r>
    </w:p>
    <w:p w14:paraId="4F47C30A" w14:textId="77777777" w:rsidR="004C6355" w:rsidRPr="00C874B9" w:rsidRDefault="004C6355" w:rsidP="004C6355">
      <w:pPr>
        <w:rPr>
          <w:rFonts w:ascii="Times New Roman" w:hAnsi="Times New Roman" w:cs="Times New Roman"/>
        </w:rPr>
      </w:pPr>
    </w:p>
    <w:p w14:paraId="671DD249" w14:textId="2864BE58" w:rsidR="00F36AA2" w:rsidRPr="00D75F39" w:rsidRDefault="00F36AA2" w:rsidP="00F36AA2">
      <w:pPr>
        <w:pStyle w:val="ListParagraph"/>
        <w:numPr>
          <w:ilvl w:val="0"/>
          <w:numId w:val="2"/>
        </w:numPr>
        <w:rPr>
          <w:rFonts w:ascii="Times New Roman" w:hAnsi="Times New Roman" w:cs="Times New Roman"/>
        </w:rPr>
      </w:pPr>
      <w:r w:rsidRPr="00D75F39">
        <w:rPr>
          <w:rFonts w:ascii="Times New Roman" w:hAnsi="Times New Roman" w:cs="Times New Roman"/>
        </w:rPr>
        <w:t xml:space="preserve">Propulsion Subsystem </w:t>
      </w:r>
      <w:r w:rsidR="00E31841">
        <w:rPr>
          <w:rFonts w:ascii="Times New Roman" w:hAnsi="Times New Roman" w:cs="Times New Roman"/>
        </w:rPr>
        <w:t>(</w:t>
      </w:r>
      <w:r w:rsidRPr="00D75F39">
        <w:rPr>
          <w:rFonts w:ascii="Times New Roman" w:hAnsi="Times New Roman" w:cs="Times New Roman"/>
        </w:rPr>
        <w:t>by Stewart Bushman</w:t>
      </w:r>
      <w:r w:rsidR="00E31841">
        <w:rPr>
          <w:rFonts w:ascii="Times New Roman" w:hAnsi="Times New Roman" w:cs="Times New Roman"/>
        </w:rPr>
        <w:t>)</w:t>
      </w:r>
    </w:p>
    <w:p w14:paraId="7E191E53" w14:textId="77777777" w:rsidR="00F36AA2" w:rsidRPr="00C874B9" w:rsidRDefault="00F36AA2" w:rsidP="00F36AA2">
      <w:pPr>
        <w:rPr>
          <w:rFonts w:ascii="Times New Roman" w:eastAsia="Times New Roman" w:hAnsi="Times New Roman" w:cs="Times New Roman"/>
        </w:rPr>
      </w:pPr>
    </w:p>
    <w:p w14:paraId="24AD44E6" w14:textId="091530B8" w:rsidR="00F36AA2" w:rsidRPr="00C874B9" w:rsidRDefault="00E40E5B" w:rsidP="00F36AA2">
      <w:pPr>
        <w:pStyle w:val="ListParagraph"/>
        <w:numPr>
          <w:ilvl w:val="0"/>
          <w:numId w:val="24"/>
        </w:numPr>
        <w:rPr>
          <w:rFonts w:ascii="Times New Roman" w:eastAsia="Times New Roman" w:hAnsi="Times New Roman" w:cs="Times New Roman"/>
        </w:rPr>
      </w:pPr>
      <w:r>
        <w:rPr>
          <w:rFonts w:ascii="Times New Roman" w:eastAsia="Times New Roman" w:hAnsi="Times New Roman" w:cs="Times New Roman"/>
        </w:rPr>
        <w:t>R</w:t>
      </w:r>
      <w:r w:rsidR="00F36AA2" w:rsidRPr="00C874B9">
        <w:rPr>
          <w:rFonts w:ascii="Times New Roman" w:eastAsia="Times New Roman" w:hAnsi="Times New Roman" w:cs="Times New Roman"/>
        </w:rPr>
        <w:t>emaining propellant is estimated at 3</w:t>
      </w:r>
      <w:r w:rsidR="001F1B95">
        <w:rPr>
          <w:rFonts w:ascii="Times New Roman" w:eastAsia="Times New Roman" w:hAnsi="Times New Roman" w:cs="Times New Roman"/>
        </w:rPr>
        <w:t>5.87</w:t>
      </w:r>
      <w:r w:rsidR="00F36AA2" w:rsidRPr="00C874B9">
        <w:rPr>
          <w:rFonts w:ascii="Times New Roman" w:eastAsia="Times New Roman" w:hAnsi="Times New Roman" w:cs="Times New Roman"/>
        </w:rPr>
        <w:t xml:space="preserve"> ± </w:t>
      </w:r>
      <w:r w:rsidR="001F1B95">
        <w:rPr>
          <w:rFonts w:ascii="Times New Roman" w:eastAsia="Times New Roman" w:hAnsi="Times New Roman" w:cs="Times New Roman"/>
        </w:rPr>
        <w:t>0</w:t>
      </w:r>
      <w:r w:rsidR="00F36AA2" w:rsidRPr="00C874B9">
        <w:rPr>
          <w:rFonts w:ascii="Times New Roman" w:eastAsia="Times New Roman" w:hAnsi="Times New Roman" w:cs="Times New Roman"/>
        </w:rPr>
        <w:t>.</w:t>
      </w:r>
      <w:r w:rsidR="001F1B95">
        <w:rPr>
          <w:rFonts w:ascii="Times New Roman" w:eastAsia="Times New Roman" w:hAnsi="Times New Roman" w:cs="Times New Roman"/>
        </w:rPr>
        <w:t>46</w:t>
      </w:r>
      <w:r w:rsidR="00F36AA2" w:rsidRPr="00C874B9">
        <w:rPr>
          <w:rFonts w:ascii="Times New Roman" w:eastAsia="Times New Roman" w:hAnsi="Times New Roman" w:cs="Times New Roman"/>
        </w:rPr>
        <w:t xml:space="preserve"> </w:t>
      </w:r>
      <w:r w:rsidR="00F36AA2">
        <w:rPr>
          <w:rFonts w:ascii="Times New Roman" w:eastAsia="Times New Roman" w:hAnsi="Times New Roman" w:cs="Times New Roman"/>
        </w:rPr>
        <w:t xml:space="preserve">kg, </w:t>
      </w:r>
      <w:r w:rsidR="001F1B95" w:rsidRPr="00842A86">
        <w:rPr>
          <w:rFonts w:ascii="Times New Roman" w:eastAsia="Times New Roman" w:hAnsi="Times New Roman" w:cs="Times New Roman"/>
          <w:i/>
          <w:iCs/>
        </w:rPr>
        <w:t>up</w:t>
      </w:r>
      <w:r w:rsidR="00F36AA2">
        <w:rPr>
          <w:rFonts w:ascii="Times New Roman" w:eastAsia="Times New Roman" w:hAnsi="Times New Roman" w:cs="Times New Roman"/>
        </w:rPr>
        <w:t xml:space="preserve"> </w:t>
      </w:r>
      <w:r>
        <w:rPr>
          <w:rFonts w:ascii="Times New Roman" w:eastAsia="Times New Roman" w:hAnsi="Times New Roman" w:cs="Times New Roman"/>
        </w:rPr>
        <w:t>from 3</w:t>
      </w:r>
      <w:r w:rsidR="001F1B95">
        <w:rPr>
          <w:rFonts w:ascii="Times New Roman" w:eastAsia="Times New Roman" w:hAnsi="Times New Roman" w:cs="Times New Roman"/>
        </w:rPr>
        <w:t>3</w:t>
      </w:r>
      <w:r>
        <w:rPr>
          <w:rFonts w:ascii="Times New Roman" w:eastAsia="Times New Roman" w:hAnsi="Times New Roman" w:cs="Times New Roman"/>
        </w:rPr>
        <w:t>.</w:t>
      </w:r>
      <w:r w:rsidR="001F1B95">
        <w:rPr>
          <w:rFonts w:ascii="Times New Roman" w:eastAsia="Times New Roman" w:hAnsi="Times New Roman" w:cs="Times New Roman"/>
        </w:rPr>
        <w:t>3</w:t>
      </w:r>
      <w:r w:rsidR="001F2FF7">
        <w:rPr>
          <w:rFonts w:ascii="Times New Roman" w:eastAsia="Times New Roman" w:hAnsi="Times New Roman" w:cs="Times New Roman"/>
        </w:rPr>
        <w:t>3</w:t>
      </w:r>
      <w:r>
        <w:rPr>
          <w:rFonts w:ascii="Times New Roman" w:eastAsia="Times New Roman" w:hAnsi="Times New Roman" w:cs="Times New Roman"/>
        </w:rPr>
        <w:t xml:space="preserve"> kg at</w:t>
      </w:r>
      <w:r w:rsidR="00F36AA2" w:rsidRPr="00C874B9">
        <w:rPr>
          <w:rFonts w:ascii="Times New Roman" w:eastAsia="Times New Roman" w:hAnsi="Times New Roman" w:cs="Times New Roman"/>
        </w:rPr>
        <w:t xml:space="preserve"> the previous review.  Note that</w:t>
      </w:r>
      <w:r w:rsidR="00E45F66">
        <w:rPr>
          <w:rFonts w:ascii="Times New Roman" w:eastAsia="Times New Roman" w:hAnsi="Times New Roman" w:cs="Times New Roman"/>
        </w:rPr>
        <w:t xml:space="preserve">, as there is no “fuel gauge,” </w:t>
      </w:r>
      <w:r w:rsidR="00842A86">
        <w:rPr>
          <w:rFonts w:ascii="Times New Roman" w:eastAsia="Times New Roman" w:hAnsi="Times New Roman" w:cs="Times New Roman"/>
        </w:rPr>
        <w:t xml:space="preserve">remaining </w:t>
      </w:r>
      <w:r w:rsidR="00E45F66">
        <w:rPr>
          <w:rFonts w:ascii="Times New Roman" w:eastAsia="Times New Roman" w:hAnsi="Times New Roman" w:cs="Times New Roman"/>
        </w:rPr>
        <w:t xml:space="preserve">propellant is computed </w:t>
      </w:r>
      <w:r w:rsidR="001F1B95">
        <w:rPr>
          <w:rFonts w:ascii="Times New Roman" w:eastAsia="Times New Roman" w:hAnsi="Times New Roman" w:cs="Times New Roman"/>
        </w:rPr>
        <w:t>from</w:t>
      </w:r>
      <w:r w:rsidR="00E45F66">
        <w:rPr>
          <w:rFonts w:ascii="Times New Roman" w:eastAsia="Times New Roman" w:hAnsi="Times New Roman" w:cs="Times New Roman"/>
        </w:rPr>
        <w:t xml:space="preserve"> pressure</w:t>
      </w:r>
      <w:r w:rsidR="001F1B95">
        <w:rPr>
          <w:rFonts w:ascii="Times New Roman" w:eastAsia="Times New Roman" w:hAnsi="Times New Roman" w:cs="Times New Roman"/>
        </w:rPr>
        <w:t xml:space="preserve"> and </w:t>
      </w:r>
      <w:r w:rsidR="00E45F66">
        <w:rPr>
          <w:rFonts w:ascii="Times New Roman" w:eastAsia="Times New Roman" w:hAnsi="Times New Roman" w:cs="Times New Roman"/>
        </w:rPr>
        <w:t xml:space="preserve">temperature </w:t>
      </w:r>
      <w:r w:rsidR="001F1B95">
        <w:rPr>
          <w:rFonts w:ascii="Times New Roman" w:eastAsia="Times New Roman" w:hAnsi="Times New Roman" w:cs="Times New Roman"/>
        </w:rPr>
        <w:t>measureme</w:t>
      </w:r>
      <w:r w:rsidR="00E45F66">
        <w:rPr>
          <w:rFonts w:ascii="Times New Roman" w:eastAsia="Times New Roman" w:hAnsi="Times New Roman" w:cs="Times New Roman"/>
        </w:rPr>
        <w:t>n</w:t>
      </w:r>
      <w:r w:rsidR="001F1B95">
        <w:rPr>
          <w:rFonts w:ascii="Times New Roman" w:eastAsia="Times New Roman" w:hAnsi="Times New Roman" w:cs="Times New Roman"/>
        </w:rPr>
        <w:t>t</w:t>
      </w:r>
      <w:r w:rsidR="00E45F66">
        <w:rPr>
          <w:rFonts w:ascii="Times New Roman" w:eastAsia="Times New Roman" w:hAnsi="Times New Roman" w:cs="Times New Roman"/>
        </w:rPr>
        <w:t xml:space="preserve">s.  </w:t>
      </w:r>
      <w:r w:rsidR="001F1B95">
        <w:rPr>
          <w:rFonts w:ascii="Times New Roman" w:eastAsia="Times New Roman" w:hAnsi="Times New Roman" w:cs="Times New Roman"/>
        </w:rPr>
        <w:t>In previous years, pressure was computed by averag</w:t>
      </w:r>
      <w:r w:rsidR="00842A86">
        <w:rPr>
          <w:rFonts w:ascii="Times New Roman" w:eastAsia="Times New Roman" w:hAnsi="Times New Roman" w:cs="Times New Roman"/>
        </w:rPr>
        <w:t>ing</w:t>
      </w:r>
      <w:r w:rsidR="001F1B95">
        <w:rPr>
          <w:rFonts w:ascii="Times New Roman" w:eastAsia="Times New Roman" w:hAnsi="Times New Roman" w:cs="Times New Roman"/>
        </w:rPr>
        <w:t xml:space="preserve"> the </w:t>
      </w:r>
      <w:r w:rsidR="00842A86">
        <w:rPr>
          <w:rFonts w:ascii="Times New Roman" w:eastAsia="Times New Roman" w:hAnsi="Times New Roman" w:cs="Times New Roman"/>
        </w:rPr>
        <w:t>outputs</w:t>
      </w:r>
      <w:r w:rsidR="001F1B95">
        <w:rPr>
          <w:rFonts w:ascii="Times New Roman" w:eastAsia="Times New Roman" w:hAnsi="Times New Roman" w:cs="Times New Roman"/>
        </w:rPr>
        <w:t xml:space="preserve"> of the two </w:t>
      </w:r>
      <w:r w:rsidR="00842A86">
        <w:rPr>
          <w:rFonts w:ascii="Times New Roman" w:eastAsia="Times New Roman" w:hAnsi="Times New Roman" w:cs="Times New Roman"/>
        </w:rPr>
        <w:t>pressure transducers</w:t>
      </w:r>
      <w:r w:rsidR="001F1B95">
        <w:rPr>
          <w:rFonts w:ascii="Times New Roman" w:eastAsia="Times New Roman" w:hAnsi="Times New Roman" w:cs="Times New Roman"/>
        </w:rPr>
        <w:t>, but one of the</w:t>
      </w:r>
      <w:r w:rsidR="00842A86">
        <w:rPr>
          <w:rFonts w:ascii="Times New Roman" w:eastAsia="Times New Roman" w:hAnsi="Times New Roman" w:cs="Times New Roman"/>
        </w:rPr>
        <w:t>se sensors</w:t>
      </w:r>
      <w:r w:rsidR="001F1B95">
        <w:rPr>
          <w:rFonts w:ascii="Times New Roman" w:eastAsia="Times New Roman" w:hAnsi="Times New Roman" w:cs="Times New Roman"/>
        </w:rPr>
        <w:t xml:space="preserve"> has been showing worsening aging effects.  So, starting with this assessment, pressure, and hence remaining propellant </w:t>
      </w:r>
      <w:r w:rsidR="00842A86">
        <w:rPr>
          <w:rFonts w:ascii="Times New Roman" w:eastAsia="Times New Roman" w:hAnsi="Times New Roman" w:cs="Times New Roman"/>
        </w:rPr>
        <w:t>is</w:t>
      </w:r>
      <w:r w:rsidR="001F1B95">
        <w:rPr>
          <w:rFonts w:ascii="Times New Roman" w:eastAsia="Times New Roman" w:hAnsi="Times New Roman" w:cs="Times New Roman"/>
        </w:rPr>
        <w:t xml:space="preserve"> being computed from the remaining “good” sensor</w:t>
      </w:r>
      <w:r w:rsidR="00842A86">
        <w:rPr>
          <w:rFonts w:ascii="Times New Roman" w:eastAsia="Times New Roman" w:hAnsi="Times New Roman" w:cs="Times New Roman"/>
        </w:rPr>
        <w:t>, as the “bad” sensor measurement was falsely pulling the average pressure down.</w:t>
      </w:r>
      <w:r w:rsidR="001F1B95">
        <w:rPr>
          <w:rFonts w:ascii="Times New Roman" w:eastAsia="Times New Roman" w:hAnsi="Times New Roman" w:cs="Times New Roman"/>
        </w:rPr>
        <w:t xml:space="preserve">  This explains how the remaining propellant value could increase from the last assessment despite 10 momentum unloads having been executed.</w:t>
      </w:r>
      <w:r w:rsidR="00842A86">
        <w:rPr>
          <w:rFonts w:ascii="Times New Roman" w:eastAsia="Times New Roman" w:hAnsi="Times New Roman" w:cs="Times New Roman"/>
        </w:rPr>
        <w:t xml:space="preserve">  </w:t>
      </w:r>
      <w:r w:rsidR="000E125C">
        <w:rPr>
          <w:rFonts w:ascii="Times New Roman" w:eastAsia="Times New Roman" w:hAnsi="Times New Roman" w:cs="Times New Roman"/>
        </w:rPr>
        <w:t>The remaining</w:t>
      </w:r>
      <w:r w:rsidR="00F36AA2" w:rsidRPr="00C874B9">
        <w:rPr>
          <w:rFonts w:ascii="Times New Roman" w:eastAsia="Times New Roman" w:hAnsi="Times New Roman" w:cs="Times New Roman"/>
        </w:rPr>
        <w:t xml:space="preserve"> propellant </w:t>
      </w:r>
      <w:r w:rsidR="000E125C">
        <w:rPr>
          <w:rFonts w:ascii="Times New Roman" w:eastAsia="Times New Roman" w:hAnsi="Times New Roman" w:cs="Times New Roman"/>
        </w:rPr>
        <w:t xml:space="preserve">is sufficient </w:t>
      </w:r>
      <w:r w:rsidR="00F36AA2" w:rsidRPr="00C874B9">
        <w:rPr>
          <w:rFonts w:ascii="Times New Roman" w:eastAsia="Times New Roman" w:hAnsi="Times New Roman" w:cs="Times New Roman"/>
        </w:rPr>
        <w:t>for decades of additional operation.</w:t>
      </w:r>
      <w:r w:rsidR="008A3518">
        <w:rPr>
          <w:rFonts w:ascii="Times New Roman" w:eastAsia="Times New Roman" w:hAnsi="Times New Roman" w:cs="Times New Roman"/>
        </w:rPr>
        <w:t xml:space="preserve">  Note that the uncertainty on the estimate (</w:t>
      </w:r>
      <w:r w:rsidR="008A3518" w:rsidRPr="00C874B9">
        <w:rPr>
          <w:rFonts w:ascii="Times New Roman" w:eastAsia="Times New Roman" w:hAnsi="Times New Roman" w:cs="Times New Roman"/>
        </w:rPr>
        <w:t xml:space="preserve">± </w:t>
      </w:r>
      <w:r w:rsidR="00842A86">
        <w:rPr>
          <w:rFonts w:ascii="Times New Roman" w:eastAsia="Times New Roman" w:hAnsi="Times New Roman" w:cs="Times New Roman"/>
        </w:rPr>
        <w:t>0.46</w:t>
      </w:r>
      <w:r w:rsidR="008A3518" w:rsidRPr="00C874B9">
        <w:rPr>
          <w:rFonts w:ascii="Times New Roman" w:eastAsia="Times New Roman" w:hAnsi="Times New Roman" w:cs="Times New Roman"/>
        </w:rPr>
        <w:t xml:space="preserve"> </w:t>
      </w:r>
      <w:r w:rsidR="008A3518">
        <w:rPr>
          <w:rFonts w:ascii="Times New Roman" w:eastAsia="Times New Roman" w:hAnsi="Times New Roman" w:cs="Times New Roman"/>
        </w:rPr>
        <w:t xml:space="preserve">kg) </w:t>
      </w:r>
      <w:r w:rsidR="00842A86">
        <w:rPr>
          <w:rFonts w:ascii="Times New Roman" w:eastAsia="Times New Roman" w:hAnsi="Times New Roman" w:cs="Times New Roman"/>
        </w:rPr>
        <w:t>has been</w:t>
      </w:r>
      <w:r w:rsidR="001F2FF7">
        <w:rPr>
          <w:rFonts w:ascii="Times New Roman" w:eastAsia="Times New Roman" w:hAnsi="Times New Roman" w:cs="Times New Roman"/>
        </w:rPr>
        <w:t xml:space="preserve"> </w:t>
      </w:r>
      <w:r w:rsidR="008A3518">
        <w:rPr>
          <w:rFonts w:ascii="Times New Roman" w:eastAsia="Times New Roman" w:hAnsi="Times New Roman" w:cs="Times New Roman"/>
        </w:rPr>
        <w:t xml:space="preserve">substantially </w:t>
      </w:r>
      <w:r w:rsidR="00842A86">
        <w:rPr>
          <w:rFonts w:ascii="Times New Roman" w:eastAsia="Times New Roman" w:hAnsi="Times New Roman" w:cs="Times New Roman"/>
        </w:rPr>
        <w:t>de</w:t>
      </w:r>
      <w:r w:rsidR="008A3518">
        <w:rPr>
          <w:rFonts w:ascii="Times New Roman" w:eastAsia="Times New Roman" w:hAnsi="Times New Roman" w:cs="Times New Roman"/>
        </w:rPr>
        <w:t xml:space="preserve">creased </w:t>
      </w:r>
      <w:r w:rsidR="00842A86">
        <w:rPr>
          <w:rFonts w:ascii="Times New Roman" w:eastAsia="Times New Roman" w:hAnsi="Times New Roman" w:cs="Times New Roman"/>
        </w:rPr>
        <w:t xml:space="preserve">since </w:t>
      </w:r>
      <w:r w:rsidR="001F2FF7">
        <w:rPr>
          <w:rFonts w:ascii="Times New Roman" w:eastAsia="Times New Roman" w:hAnsi="Times New Roman" w:cs="Times New Roman"/>
        </w:rPr>
        <w:t xml:space="preserve">last year </w:t>
      </w:r>
      <w:r w:rsidR="008A3518">
        <w:rPr>
          <w:rFonts w:ascii="Times New Roman" w:eastAsia="Times New Roman" w:hAnsi="Times New Roman" w:cs="Times New Roman"/>
        </w:rPr>
        <w:t xml:space="preserve">to account for the </w:t>
      </w:r>
      <w:r w:rsidR="00842A86">
        <w:rPr>
          <w:rFonts w:ascii="Times New Roman" w:eastAsia="Times New Roman" w:hAnsi="Times New Roman" w:cs="Times New Roman"/>
        </w:rPr>
        <w:t>removal of the “bad”</w:t>
      </w:r>
      <w:r w:rsidR="008A3518">
        <w:rPr>
          <w:rFonts w:ascii="Times New Roman" w:eastAsia="Times New Roman" w:hAnsi="Times New Roman" w:cs="Times New Roman"/>
        </w:rPr>
        <w:t xml:space="preserve"> pressure sensor</w:t>
      </w:r>
      <w:r w:rsidR="00842A86">
        <w:rPr>
          <w:rFonts w:ascii="Times New Roman" w:eastAsia="Times New Roman" w:hAnsi="Times New Roman" w:cs="Times New Roman"/>
        </w:rPr>
        <w:t xml:space="preserve"> reading</w:t>
      </w:r>
      <w:r w:rsidR="008A3518">
        <w:rPr>
          <w:rFonts w:ascii="Times New Roman" w:eastAsia="Times New Roman" w:hAnsi="Times New Roman" w:cs="Times New Roman"/>
        </w:rPr>
        <w:t>.  See Stewart’s slide</w:t>
      </w:r>
      <w:r w:rsidR="000E125C">
        <w:rPr>
          <w:rFonts w:ascii="Times New Roman" w:eastAsia="Times New Roman" w:hAnsi="Times New Roman" w:cs="Times New Roman"/>
        </w:rPr>
        <w:t>s</w:t>
      </w:r>
      <w:r w:rsidR="008A3518">
        <w:rPr>
          <w:rFonts w:ascii="Times New Roman" w:eastAsia="Times New Roman" w:hAnsi="Times New Roman" w:cs="Times New Roman"/>
        </w:rPr>
        <w:t xml:space="preserve"> 8</w:t>
      </w:r>
      <w:r w:rsidR="000E125C">
        <w:rPr>
          <w:rFonts w:ascii="Times New Roman" w:eastAsia="Times New Roman" w:hAnsi="Times New Roman" w:cs="Times New Roman"/>
        </w:rPr>
        <w:t>ff</w:t>
      </w:r>
      <w:r w:rsidR="00842A86">
        <w:rPr>
          <w:rFonts w:ascii="Times New Roman" w:eastAsia="Times New Roman" w:hAnsi="Times New Roman" w:cs="Times New Roman"/>
        </w:rPr>
        <w:t xml:space="preserve"> for a detailed analysis of this topic, but note that some details </w:t>
      </w:r>
      <w:r w:rsidR="00347596">
        <w:rPr>
          <w:rFonts w:ascii="Times New Roman" w:eastAsia="Times New Roman" w:hAnsi="Times New Roman" w:cs="Times New Roman"/>
        </w:rPr>
        <w:t xml:space="preserve">in the publicly-released report </w:t>
      </w:r>
      <w:r w:rsidR="00842A86">
        <w:rPr>
          <w:rFonts w:ascii="Times New Roman" w:eastAsia="Times New Roman" w:hAnsi="Times New Roman" w:cs="Times New Roman"/>
        </w:rPr>
        <w:t>have been obscured for ITAR considerations.</w:t>
      </w:r>
    </w:p>
    <w:p w14:paraId="0D1D1DC2" w14:textId="77777777" w:rsidR="003A07A1" w:rsidRDefault="008A3518" w:rsidP="00F36AA2">
      <w:pPr>
        <w:pStyle w:val="ListParagraph"/>
        <w:numPr>
          <w:ilvl w:val="0"/>
          <w:numId w:val="24"/>
        </w:numPr>
        <w:rPr>
          <w:rFonts w:ascii="Times New Roman" w:eastAsia="Times New Roman" w:hAnsi="Times New Roman" w:cs="Times New Roman"/>
        </w:rPr>
      </w:pPr>
      <w:r>
        <w:rPr>
          <w:rFonts w:ascii="Times New Roman" w:eastAsia="Times New Roman" w:hAnsi="Times New Roman" w:cs="Times New Roman"/>
        </w:rPr>
        <w:t>T</w:t>
      </w:r>
      <w:r w:rsidR="00E45F66">
        <w:rPr>
          <w:rFonts w:ascii="Times New Roman" w:eastAsia="Times New Roman" w:hAnsi="Times New Roman" w:cs="Times New Roman"/>
        </w:rPr>
        <w:t>en</w:t>
      </w:r>
      <w:r w:rsidR="00F36AA2" w:rsidRPr="00C874B9">
        <w:rPr>
          <w:rFonts w:ascii="Times New Roman" w:eastAsia="Times New Roman" w:hAnsi="Times New Roman" w:cs="Times New Roman"/>
        </w:rPr>
        <w:t xml:space="preserve"> momentum dumps were performed during the review period, all nominal.</w:t>
      </w:r>
    </w:p>
    <w:p w14:paraId="57324C76" w14:textId="00CE289A" w:rsidR="001F2FF7" w:rsidRPr="00CF2D0F" w:rsidRDefault="0020030D" w:rsidP="00CF2D0F">
      <w:pPr>
        <w:pStyle w:val="ListParagraph"/>
        <w:numPr>
          <w:ilvl w:val="0"/>
          <w:numId w:val="24"/>
        </w:numPr>
        <w:rPr>
          <w:rFonts w:ascii="Times New Roman" w:eastAsia="Times New Roman" w:hAnsi="Times New Roman" w:cs="Times New Roman"/>
        </w:rPr>
      </w:pPr>
      <w:r>
        <w:rPr>
          <w:rFonts w:ascii="Times New Roman" w:eastAsia="Times New Roman" w:hAnsi="Times New Roman" w:cs="Times New Roman"/>
        </w:rPr>
        <w:t>Stewart</w:t>
      </w:r>
      <w:r w:rsidR="00F36AA2" w:rsidRPr="00C874B9">
        <w:rPr>
          <w:rFonts w:ascii="Times New Roman" w:eastAsia="Times New Roman" w:hAnsi="Times New Roman" w:cs="Times New Roman"/>
        </w:rPr>
        <w:t xml:space="preserve"> note</w:t>
      </w:r>
      <w:r>
        <w:rPr>
          <w:rFonts w:ascii="Times New Roman" w:eastAsia="Times New Roman" w:hAnsi="Times New Roman" w:cs="Times New Roman"/>
        </w:rPr>
        <w:t>s</w:t>
      </w:r>
      <w:r w:rsidR="00F36AA2" w:rsidRPr="00C874B9">
        <w:rPr>
          <w:rFonts w:ascii="Times New Roman" w:eastAsia="Times New Roman" w:hAnsi="Times New Roman" w:cs="Times New Roman"/>
        </w:rPr>
        <w:t xml:space="preserve"> that the </w:t>
      </w:r>
      <w:r w:rsidR="00CF2D0F">
        <w:rPr>
          <w:rFonts w:ascii="Times New Roman" w:eastAsia="Times New Roman" w:hAnsi="Times New Roman" w:cs="Times New Roman"/>
        </w:rPr>
        <w:t>failing pressure sensor</w:t>
      </w:r>
      <w:r w:rsidR="00F36AA2" w:rsidRPr="00C874B9">
        <w:rPr>
          <w:rFonts w:ascii="Times New Roman" w:eastAsia="Times New Roman" w:hAnsi="Times New Roman" w:cs="Times New Roman"/>
        </w:rPr>
        <w:t xml:space="preserve"> does not present any risk to the subsystem or its performance</w:t>
      </w:r>
      <w:r>
        <w:rPr>
          <w:rFonts w:ascii="Times New Roman" w:eastAsia="Times New Roman" w:hAnsi="Times New Roman" w:cs="Times New Roman"/>
        </w:rPr>
        <w:t xml:space="preserve">.  </w:t>
      </w:r>
      <w:r w:rsidR="00CF2D0F">
        <w:rPr>
          <w:rFonts w:ascii="Times New Roman" w:eastAsia="Times New Roman" w:hAnsi="Times New Roman" w:cs="Times New Roman"/>
        </w:rPr>
        <w:t xml:space="preserve">(The pressure readings are not used by onboard software.)  </w:t>
      </w:r>
      <w:r>
        <w:rPr>
          <w:rFonts w:ascii="Times New Roman" w:eastAsia="Times New Roman" w:hAnsi="Times New Roman" w:cs="Times New Roman"/>
        </w:rPr>
        <w:t>The only risk is to our ability to track the HUGE amount of remaining propell</w:t>
      </w:r>
      <w:r w:rsidR="006529F1">
        <w:rPr>
          <w:rFonts w:ascii="Times New Roman" w:eastAsia="Times New Roman" w:hAnsi="Times New Roman" w:cs="Times New Roman"/>
        </w:rPr>
        <w:t>a</w:t>
      </w:r>
      <w:r>
        <w:rPr>
          <w:rFonts w:ascii="Times New Roman" w:eastAsia="Times New Roman" w:hAnsi="Times New Roman" w:cs="Times New Roman"/>
        </w:rPr>
        <w:t>nt.</w:t>
      </w:r>
    </w:p>
    <w:p w14:paraId="7182E88A" w14:textId="77777777" w:rsidR="00F36AA2" w:rsidRPr="00D85345" w:rsidRDefault="00F36AA2" w:rsidP="00F36AA2">
      <w:pPr>
        <w:rPr>
          <w:rFonts w:ascii="Times New Roman" w:eastAsia="Times New Roman" w:hAnsi="Times New Roman" w:cs="Times New Roman"/>
        </w:rPr>
      </w:pPr>
    </w:p>
    <w:p w14:paraId="5614F3F5" w14:textId="023AD68E" w:rsidR="006C7731" w:rsidRPr="00D75F39" w:rsidRDefault="006C7731" w:rsidP="00770F90">
      <w:pPr>
        <w:pStyle w:val="ListParagraph"/>
        <w:numPr>
          <w:ilvl w:val="0"/>
          <w:numId w:val="2"/>
        </w:numPr>
        <w:rPr>
          <w:rFonts w:ascii="Times New Roman" w:hAnsi="Times New Roman" w:cs="Times New Roman"/>
        </w:rPr>
      </w:pPr>
      <w:r w:rsidRPr="00D75F39">
        <w:rPr>
          <w:rFonts w:ascii="Times New Roman" w:hAnsi="Times New Roman" w:cs="Times New Roman"/>
        </w:rPr>
        <w:t>Power Subsystem</w:t>
      </w:r>
      <w:r w:rsidR="00D75F39" w:rsidRPr="00D75F39">
        <w:rPr>
          <w:rFonts w:ascii="Times New Roman" w:hAnsi="Times New Roman" w:cs="Times New Roman"/>
        </w:rPr>
        <w:t xml:space="preserve"> </w:t>
      </w:r>
      <w:r w:rsidR="00E31841">
        <w:rPr>
          <w:rFonts w:ascii="Times New Roman" w:hAnsi="Times New Roman" w:cs="Times New Roman"/>
        </w:rPr>
        <w:t>(</w:t>
      </w:r>
      <w:r w:rsidR="00D75F39" w:rsidRPr="00D75F39">
        <w:rPr>
          <w:rFonts w:ascii="Times New Roman" w:hAnsi="Times New Roman" w:cs="Times New Roman"/>
        </w:rPr>
        <w:t xml:space="preserve">by </w:t>
      </w:r>
      <w:r w:rsidRPr="00D75F39">
        <w:rPr>
          <w:rFonts w:ascii="Times New Roman" w:hAnsi="Times New Roman" w:cs="Times New Roman"/>
        </w:rPr>
        <w:t>Mike Butler</w:t>
      </w:r>
      <w:r w:rsidR="00E31841">
        <w:rPr>
          <w:rFonts w:ascii="Times New Roman" w:hAnsi="Times New Roman" w:cs="Times New Roman"/>
        </w:rPr>
        <w:t>)</w:t>
      </w:r>
    </w:p>
    <w:p w14:paraId="7CDFD07F" w14:textId="77777777" w:rsidR="006C7731" w:rsidRPr="00C874B9" w:rsidRDefault="006C7731" w:rsidP="006C7731">
      <w:pPr>
        <w:ind w:left="720"/>
        <w:rPr>
          <w:rFonts w:ascii="Times New Roman" w:hAnsi="Times New Roman" w:cs="Times New Roman"/>
        </w:rPr>
      </w:pPr>
    </w:p>
    <w:p w14:paraId="314E97D1" w14:textId="0CFAB5F3" w:rsidR="006C7731" w:rsidRDefault="006C7731" w:rsidP="006C7731">
      <w:pPr>
        <w:pStyle w:val="ListParagraph"/>
        <w:numPr>
          <w:ilvl w:val="0"/>
          <w:numId w:val="25"/>
        </w:numPr>
        <w:rPr>
          <w:rFonts w:ascii="Times New Roman" w:eastAsia="Times New Roman" w:hAnsi="Times New Roman" w:cs="Times New Roman"/>
        </w:rPr>
      </w:pPr>
      <w:r w:rsidRPr="00C874B9">
        <w:rPr>
          <w:rFonts w:ascii="Times New Roman" w:eastAsia="Times New Roman" w:hAnsi="Times New Roman" w:cs="Times New Roman"/>
        </w:rPr>
        <w:t>T</w:t>
      </w:r>
      <w:r w:rsidR="00256A49">
        <w:rPr>
          <w:rFonts w:ascii="Times New Roman" w:eastAsia="Times New Roman" w:hAnsi="Times New Roman" w:cs="Times New Roman"/>
        </w:rPr>
        <w:t>wo</w:t>
      </w:r>
      <w:r w:rsidR="006D5676">
        <w:rPr>
          <w:rFonts w:ascii="Times New Roman" w:eastAsia="Times New Roman" w:hAnsi="Times New Roman" w:cs="Times New Roman"/>
        </w:rPr>
        <w:t xml:space="preserve"> </w:t>
      </w:r>
      <w:r w:rsidRPr="00C874B9">
        <w:rPr>
          <w:rFonts w:ascii="Times New Roman" w:eastAsia="Times New Roman" w:hAnsi="Times New Roman" w:cs="Times New Roman"/>
        </w:rPr>
        <w:t>battery dischar</w:t>
      </w:r>
      <w:r w:rsidR="002A6946">
        <w:rPr>
          <w:rFonts w:ascii="Times New Roman" w:eastAsia="Times New Roman" w:hAnsi="Times New Roman" w:cs="Times New Roman"/>
        </w:rPr>
        <w:t xml:space="preserve">ge </w:t>
      </w:r>
      <w:r w:rsidR="003E2095">
        <w:rPr>
          <w:rFonts w:ascii="Times New Roman" w:eastAsia="Times New Roman" w:hAnsi="Times New Roman" w:cs="Times New Roman"/>
        </w:rPr>
        <w:t xml:space="preserve">maintenance events </w:t>
      </w:r>
      <w:r w:rsidR="002A6946">
        <w:rPr>
          <w:rFonts w:ascii="Times New Roman" w:eastAsia="Times New Roman" w:hAnsi="Times New Roman" w:cs="Times New Roman"/>
        </w:rPr>
        <w:t>w</w:t>
      </w:r>
      <w:r w:rsidR="006D5676">
        <w:rPr>
          <w:rFonts w:ascii="Times New Roman" w:eastAsia="Times New Roman" w:hAnsi="Times New Roman" w:cs="Times New Roman"/>
        </w:rPr>
        <w:t>ere</w:t>
      </w:r>
      <w:r w:rsidR="002A6946">
        <w:rPr>
          <w:rFonts w:ascii="Times New Roman" w:eastAsia="Times New Roman" w:hAnsi="Times New Roman" w:cs="Times New Roman"/>
        </w:rPr>
        <w:t xml:space="preserve"> conducted </w:t>
      </w:r>
      <w:r w:rsidR="003E2095">
        <w:rPr>
          <w:rFonts w:ascii="Times New Roman" w:eastAsia="Times New Roman" w:hAnsi="Times New Roman" w:cs="Times New Roman"/>
        </w:rPr>
        <w:t>last year</w:t>
      </w:r>
      <w:r w:rsidR="00347596">
        <w:rPr>
          <w:rFonts w:ascii="Times New Roman" w:eastAsia="Times New Roman" w:hAnsi="Times New Roman" w:cs="Times New Roman"/>
        </w:rPr>
        <w:t>,</w:t>
      </w:r>
      <w:r w:rsidR="003E2095">
        <w:rPr>
          <w:rFonts w:ascii="Times New Roman" w:eastAsia="Times New Roman" w:hAnsi="Times New Roman" w:cs="Times New Roman"/>
        </w:rPr>
        <w:t xml:space="preserve"> </w:t>
      </w:r>
      <w:r w:rsidR="002A6946">
        <w:rPr>
          <w:rFonts w:ascii="Times New Roman" w:eastAsia="Times New Roman" w:hAnsi="Times New Roman" w:cs="Times New Roman"/>
        </w:rPr>
        <w:t>on</w:t>
      </w:r>
      <w:r w:rsidR="003E2095">
        <w:rPr>
          <w:rFonts w:ascii="Times New Roman" w:eastAsia="Times New Roman" w:hAnsi="Times New Roman" w:cs="Times New Roman"/>
        </w:rPr>
        <w:t xml:space="preserve"> June </w:t>
      </w:r>
      <w:r w:rsidR="00256A49">
        <w:rPr>
          <w:rFonts w:ascii="Times New Roman" w:eastAsia="Times New Roman" w:hAnsi="Times New Roman" w:cs="Times New Roman"/>
        </w:rPr>
        <w:t>11</w:t>
      </w:r>
      <w:r w:rsidR="003E2095" w:rsidRPr="00D41957">
        <w:rPr>
          <w:rFonts w:ascii="Times New Roman" w:eastAsia="Times New Roman" w:hAnsi="Times New Roman" w:cs="Times New Roman"/>
          <w:vertAlign w:val="superscript"/>
        </w:rPr>
        <w:t>th</w:t>
      </w:r>
      <w:r w:rsidR="00413B45">
        <w:rPr>
          <w:rFonts w:ascii="Times New Roman" w:eastAsia="Times New Roman" w:hAnsi="Times New Roman" w:cs="Times New Roman"/>
        </w:rPr>
        <w:t xml:space="preserve"> and </w:t>
      </w:r>
      <w:r w:rsidR="003E2095">
        <w:rPr>
          <w:rFonts w:ascii="Times New Roman" w:eastAsia="Times New Roman" w:hAnsi="Times New Roman" w:cs="Times New Roman"/>
        </w:rPr>
        <w:t xml:space="preserve">December </w:t>
      </w:r>
      <w:r w:rsidR="00256A49">
        <w:rPr>
          <w:rFonts w:ascii="Times New Roman" w:eastAsia="Times New Roman" w:hAnsi="Times New Roman" w:cs="Times New Roman"/>
        </w:rPr>
        <w:t>4</w:t>
      </w:r>
      <w:r w:rsidR="003E2095" w:rsidRPr="00D41957">
        <w:rPr>
          <w:rFonts w:ascii="Times New Roman" w:eastAsia="Times New Roman" w:hAnsi="Times New Roman" w:cs="Times New Roman"/>
          <w:vertAlign w:val="superscript"/>
        </w:rPr>
        <w:t>th</w:t>
      </w:r>
      <w:r w:rsidRPr="00C874B9">
        <w:rPr>
          <w:rFonts w:ascii="Times New Roman" w:eastAsia="Times New Roman" w:hAnsi="Times New Roman" w:cs="Times New Roman"/>
        </w:rPr>
        <w:t xml:space="preserve">.  </w:t>
      </w:r>
      <w:r w:rsidR="001971AC">
        <w:rPr>
          <w:rFonts w:ascii="Times New Roman" w:eastAsia="Times New Roman" w:hAnsi="Times New Roman" w:cs="Times New Roman"/>
        </w:rPr>
        <w:t>(</w:t>
      </w:r>
      <w:r w:rsidRPr="00C874B9">
        <w:rPr>
          <w:rFonts w:ascii="Times New Roman" w:eastAsia="Times New Roman" w:hAnsi="Times New Roman" w:cs="Times New Roman"/>
        </w:rPr>
        <w:t xml:space="preserve">As STEREO nominally points at the Sun all the time, its battery is never used.  The battery discharge </w:t>
      </w:r>
      <w:r w:rsidR="00996CD7">
        <w:rPr>
          <w:rFonts w:ascii="Times New Roman" w:eastAsia="Times New Roman" w:hAnsi="Times New Roman" w:cs="Times New Roman"/>
        </w:rPr>
        <w:t>events</w:t>
      </w:r>
      <w:r w:rsidR="001971AC">
        <w:rPr>
          <w:rFonts w:ascii="Times New Roman" w:eastAsia="Times New Roman" w:hAnsi="Times New Roman" w:cs="Times New Roman"/>
        </w:rPr>
        <w:t>, initiated in 2012,</w:t>
      </w:r>
      <w:r w:rsidRPr="00C874B9">
        <w:rPr>
          <w:rFonts w:ascii="Times New Roman" w:eastAsia="Times New Roman" w:hAnsi="Times New Roman" w:cs="Times New Roman"/>
        </w:rPr>
        <w:t xml:space="preserve"> cause the battery to be partially discharged, which serves to </w:t>
      </w:r>
      <w:r w:rsidR="00196217">
        <w:rPr>
          <w:rFonts w:ascii="Times New Roman" w:eastAsia="Times New Roman" w:hAnsi="Times New Roman" w:cs="Times New Roman"/>
        </w:rPr>
        <w:t>redistribute</w:t>
      </w:r>
      <w:r w:rsidR="00196217" w:rsidRPr="00C874B9">
        <w:rPr>
          <w:rFonts w:ascii="Times New Roman" w:eastAsia="Times New Roman" w:hAnsi="Times New Roman" w:cs="Times New Roman"/>
        </w:rPr>
        <w:t xml:space="preserve"> </w:t>
      </w:r>
      <w:r w:rsidRPr="00C874B9">
        <w:rPr>
          <w:rFonts w:ascii="Times New Roman" w:eastAsia="Times New Roman" w:hAnsi="Times New Roman" w:cs="Times New Roman"/>
        </w:rPr>
        <w:t>the battery's electrolytes to prevent a cell-to-cell short within a pressure vessel.</w:t>
      </w:r>
      <w:r w:rsidR="00430F1E">
        <w:rPr>
          <w:rFonts w:ascii="Times New Roman" w:eastAsia="Times New Roman" w:hAnsi="Times New Roman" w:cs="Times New Roman"/>
        </w:rPr>
        <w:t xml:space="preserve">  This was a lesson learned from the </w:t>
      </w:r>
      <w:r w:rsidR="00196217">
        <w:rPr>
          <w:rFonts w:ascii="Times New Roman" w:eastAsia="Times New Roman" w:hAnsi="Times New Roman" w:cs="Times New Roman"/>
        </w:rPr>
        <w:t>W</w:t>
      </w:r>
      <w:r w:rsidR="00430F1E">
        <w:rPr>
          <w:rFonts w:ascii="Times New Roman" w:eastAsia="Times New Roman" w:hAnsi="Times New Roman" w:cs="Times New Roman"/>
        </w:rPr>
        <w:t xml:space="preserve">MAP mission.  See </w:t>
      </w:r>
      <w:r w:rsidR="00196217" w:rsidRPr="00196217">
        <w:rPr>
          <w:rFonts w:ascii="Times New Roman" w:eastAsia="Times New Roman" w:hAnsi="Times New Roman" w:cs="Times New Roman"/>
        </w:rPr>
        <w:t>NESC-RP-10-00608,</w:t>
      </w:r>
      <w:r w:rsidR="003E2095">
        <w:rPr>
          <w:rFonts w:ascii="Times New Roman" w:hAnsi="Times New Roman" w:cs="Times New Roman"/>
        </w:rPr>
        <w:t xml:space="preserve"> “</w:t>
      </w:r>
      <w:r w:rsidR="00196217" w:rsidRPr="00196217">
        <w:rPr>
          <w:rFonts w:ascii="Times New Roman" w:eastAsia="Times New Roman" w:hAnsi="Times New Roman" w:cs="Times New Roman"/>
        </w:rPr>
        <w:t>Wilkinson Microwave Anisotropy Probe Battery Operations Problem Resolution Team (PRT)</w:t>
      </w:r>
      <w:r w:rsidR="00196217">
        <w:rPr>
          <w:rFonts w:ascii="Times New Roman" w:eastAsia="Times New Roman" w:hAnsi="Times New Roman" w:cs="Times New Roman"/>
        </w:rPr>
        <w:t>,” Denney J. Keys, August 2010.</w:t>
      </w:r>
      <w:r w:rsidR="003E2095">
        <w:rPr>
          <w:rFonts w:ascii="Times New Roman" w:eastAsia="Times New Roman" w:hAnsi="Times New Roman" w:cs="Times New Roman"/>
        </w:rPr>
        <w:t>)</w:t>
      </w:r>
      <w:r w:rsidR="001971AC">
        <w:rPr>
          <w:rFonts w:ascii="Times New Roman" w:eastAsia="Times New Roman" w:hAnsi="Times New Roman" w:cs="Times New Roman"/>
        </w:rPr>
        <w:t xml:space="preserve">  This year’s</w:t>
      </w:r>
      <w:r w:rsidRPr="00C874B9">
        <w:rPr>
          <w:rFonts w:ascii="Times New Roman" w:eastAsia="Times New Roman" w:hAnsi="Times New Roman" w:cs="Times New Roman"/>
        </w:rPr>
        <w:t xml:space="preserve"> test</w:t>
      </w:r>
      <w:r w:rsidR="00413B45">
        <w:rPr>
          <w:rFonts w:ascii="Times New Roman" w:eastAsia="Times New Roman" w:hAnsi="Times New Roman" w:cs="Times New Roman"/>
        </w:rPr>
        <w:t>s</w:t>
      </w:r>
      <w:r w:rsidRPr="00C874B9">
        <w:rPr>
          <w:rFonts w:ascii="Times New Roman" w:eastAsia="Times New Roman" w:hAnsi="Times New Roman" w:cs="Times New Roman"/>
        </w:rPr>
        <w:t xml:space="preserve"> w</w:t>
      </w:r>
      <w:r w:rsidR="00413B45">
        <w:rPr>
          <w:rFonts w:ascii="Times New Roman" w:eastAsia="Times New Roman" w:hAnsi="Times New Roman" w:cs="Times New Roman"/>
        </w:rPr>
        <w:t>ere</w:t>
      </w:r>
      <w:r w:rsidRPr="00C874B9">
        <w:rPr>
          <w:rFonts w:ascii="Times New Roman" w:eastAsia="Times New Roman" w:hAnsi="Times New Roman" w:cs="Times New Roman"/>
        </w:rPr>
        <w:t xml:space="preserve"> nominal.</w:t>
      </w:r>
    </w:p>
    <w:p w14:paraId="2C6BE382" w14:textId="10D5FE49" w:rsidR="005536AC" w:rsidRDefault="006C7731" w:rsidP="001971AC">
      <w:pPr>
        <w:pStyle w:val="ListParagraph"/>
        <w:numPr>
          <w:ilvl w:val="0"/>
          <w:numId w:val="25"/>
        </w:numPr>
        <w:rPr>
          <w:rFonts w:ascii="Times New Roman" w:eastAsia="Times New Roman" w:hAnsi="Times New Roman" w:cs="Times New Roman"/>
        </w:rPr>
      </w:pPr>
      <w:r w:rsidRPr="00C874B9">
        <w:rPr>
          <w:rFonts w:ascii="Times New Roman" w:eastAsia="Times New Roman" w:hAnsi="Times New Roman" w:cs="Times New Roman"/>
        </w:rPr>
        <w:t>Battery temperature, pressure, and current were nominal throughout the reporting period.  Likewise for solar array temperatures and voltages.</w:t>
      </w:r>
      <w:r w:rsidR="00AC14D5">
        <w:rPr>
          <w:rFonts w:ascii="Times New Roman" w:eastAsia="Times New Roman" w:hAnsi="Times New Roman" w:cs="Times New Roman"/>
        </w:rPr>
        <w:t xml:space="preserve">  </w:t>
      </w:r>
      <w:r w:rsidR="00AC14D5" w:rsidRPr="00C874B9">
        <w:rPr>
          <w:rFonts w:ascii="Times New Roman" w:eastAsia="Times New Roman" w:hAnsi="Times New Roman" w:cs="Times New Roman"/>
        </w:rPr>
        <w:t>Main bus voltage and current were also nominal, as were the Peak Power Tracking (PPT) currents and temperatures, and the Power Subsystem Electronics (PSE) voltages and temperatures.</w:t>
      </w:r>
    </w:p>
    <w:p w14:paraId="42BBF848" w14:textId="1FE887D1" w:rsidR="001971AC" w:rsidRDefault="003E2095" w:rsidP="001971AC">
      <w:pPr>
        <w:pStyle w:val="ListParagraph"/>
        <w:numPr>
          <w:ilvl w:val="0"/>
          <w:numId w:val="25"/>
        </w:numPr>
        <w:rPr>
          <w:rFonts w:ascii="Times New Roman" w:eastAsia="Times New Roman" w:hAnsi="Times New Roman" w:cs="Times New Roman"/>
        </w:rPr>
      </w:pPr>
      <w:r>
        <w:rPr>
          <w:rFonts w:ascii="Times New Roman" w:eastAsia="Times New Roman" w:hAnsi="Times New Roman" w:cs="Times New Roman"/>
        </w:rPr>
        <w:t>Mike</w:t>
      </w:r>
      <w:r w:rsidRPr="00C874B9">
        <w:rPr>
          <w:rFonts w:ascii="Times New Roman" w:eastAsia="Times New Roman" w:hAnsi="Times New Roman" w:cs="Times New Roman"/>
        </w:rPr>
        <w:t xml:space="preserve"> </w:t>
      </w:r>
      <w:r w:rsidR="006C7731" w:rsidRPr="00C874B9">
        <w:rPr>
          <w:rFonts w:ascii="Times New Roman" w:eastAsia="Times New Roman" w:hAnsi="Times New Roman" w:cs="Times New Roman"/>
        </w:rPr>
        <w:t xml:space="preserve">monitors the individual battery </w:t>
      </w:r>
      <w:r w:rsidR="005536AC">
        <w:rPr>
          <w:rFonts w:ascii="Times New Roman" w:eastAsia="Times New Roman" w:hAnsi="Times New Roman" w:cs="Times New Roman"/>
        </w:rPr>
        <w:t>Common Pressure Vessel (CPV)</w:t>
      </w:r>
      <w:r w:rsidR="005536AC" w:rsidRPr="00C874B9">
        <w:rPr>
          <w:rFonts w:ascii="Times New Roman" w:eastAsia="Times New Roman" w:hAnsi="Times New Roman" w:cs="Times New Roman"/>
        </w:rPr>
        <w:t xml:space="preserve"> </w:t>
      </w:r>
      <w:r w:rsidR="006C7731" w:rsidRPr="00C874B9">
        <w:rPr>
          <w:rFonts w:ascii="Times New Roman" w:eastAsia="Times New Roman" w:hAnsi="Times New Roman" w:cs="Times New Roman"/>
        </w:rPr>
        <w:t xml:space="preserve">voltages, which </w:t>
      </w:r>
      <w:r w:rsidR="00256A49">
        <w:rPr>
          <w:rFonts w:ascii="Times New Roman" w:eastAsia="Times New Roman" w:hAnsi="Times New Roman" w:cs="Times New Roman"/>
        </w:rPr>
        <w:t xml:space="preserve">have </w:t>
      </w:r>
      <w:r w:rsidR="006C7731" w:rsidRPr="00C874B9">
        <w:rPr>
          <w:rFonts w:ascii="Times New Roman" w:eastAsia="Times New Roman" w:hAnsi="Times New Roman" w:cs="Times New Roman"/>
        </w:rPr>
        <w:t>remain</w:t>
      </w:r>
      <w:r w:rsidR="00256A49">
        <w:rPr>
          <w:rFonts w:ascii="Times New Roman" w:eastAsia="Times New Roman" w:hAnsi="Times New Roman" w:cs="Times New Roman"/>
        </w:rPr>
        <w:t>ed</w:t>
      </w:r>
      <w:r w:rsidR="006C7731" w:rsidRPr="00C874B9">
        <w:rPr>
          <w:rFonts w:ascii="Times New Roman" w:eastAsia="Times New Roman" w:hAnsi="Times New Roman" w:cs="Times New Roman"/>
        </w:rPr>
        <w:t xml:space="preserve"> tightly clustered</w:t>
      </w:r>
      <w:r w:rsidR="005536AC">
        <w:rPr>
          <w:rFonts w:ascii="Times New Roman" w:eastAsia="Times New Roman" w:hAnsi="Times New Roman" w:cs="Times New Roman"/>
        </w:rPr>
        <w:t xml:space="preserve"> </w:t>
      </w:r>
      <w:r w:rsidR="00256A49">
        <w:rPr>
          <w:rFonts w:ascii="Times New Roman" w:eastAsia="Times New Roman" w:hAnsi="Times New Roman" w:cs="Times New Roman"/>
        </w:rPr>
        <w:t xml:space="preserve">since launch </w:t>
      </w:r>
      <w:r w:rsidR="005536AC">
        <w:rPr>
          <w:rFonts w:ascii="Times New Roman" w:eastAsia="Times New Roman" w:hAnsi="Times New Roman" w:cs="Times New Roman"/>
        </w:rPr>
        <w:t>with the exception of CPV 11</w:t>
      </w:r>
      <w:r w:rsidR="006C7731" w:rsidRPr="00C874B9">
        <w:rPr>
          <w:rFonts w:ascii="Times New Roman" w:eastAsia="Times New Roman" w:hAnsi="Times New Roman" w:cs="Times New Roman"/>
        </w:rPr>
        <w:t xml:space="preserve">.  </w:t>
      </w:r>
      <w:r w:rsidR="00AC14D5">
        <w:rPr>
          <w:rFonts w:ascii="Times New Roman" w:eastAsia="Times New Roman" w:hAnsi="Times New Roman" w:cs="Times New Roman"/>
        </w:rPr>
        <w:t xml:space="preserve">The divergence of CPV 11 from the rest of the pack </w:t>
      </w:r>
      <w:r w:rsidR="00D5403A">
        <w:rPr>
          <w:rFonts w:ascii="Times New Roman" w:eastAsia="Times New Roman" w:hAnsi="Times New Roman" w:cs="Times New Roman"/>
        </w:rPr>
        <w:t xml:space="preserve">started in 2019 but </w:t>
      </w:r>
      <w:r w:rsidR="00AC14D5">
        <w:rPr>
          <w:rFonts w:ascii="Times New Roman" w:eastAsia="Times New Roman" w:hAnsi="Times New Roman" w:cs="Times New Roman"/>
        </w:rPr>
        <w:t xml:space="preserve">increased </w:t>
      </w:r>
      <w:r w:rsidR="00D5403A">
        <w:rPr>
          <w:rFonts w:ascii="Times New Roman" w:eastAsia="Times New Roman" w:hAnsi="Times New Roman" w:cs="Times New Roman"/>
        </w:rPr>
        <w:t xml:space="preserve">markedly in 2024.  </w:t>
      </w:r>
      <w:r w:rsidR="00256A49">
        <w:rPr>
          <w:rFonts w:ascii="Times New Roman" w:eastAsia="Times New Roman" w:hAnsi="Times New Roman" w:cs="Times New Roman"/>
        </w:rPr>
        <w:t xml:space="preserve">Based on </w:t>
      </w:r>
      <w:r w:rsidR="00D5403A">
        <w:rPr>
          <w:rFonts w:ascii="Times New Roman" w:eastAsia="Times New Roman" w:hAnsi="Times New Roman" w:cs="Times New Roman"/>
        </w:rPr>
        <w:t>Mike</w:t>
      </w:r>
      <w:r w:rsidR="00256A49">
        <w:rPr>
          <w:rFonts w:ascii="Times New Roman" w:eastAsia="Times New Roman" w:hAnsi="Times New Roman" w:cs="Times New Roman"/>
        </w:rPr>
        <w:t>’s</w:t>
      </w:r>
      <w:r w:rsidR="00D5403A">
        <w:rPr>
          <w:rFonts w:ascii="Times New Roman" w:eastAsia="Times New Roman" w:hAnsi="Times New Roman" w:cs="Times New Roman"/>
        </w:rPr>
        <w:t xml:space="preserve"> recommend</w:t>
      </w:r>
      <w:r w:rsidR="00256A49">
        <w:rPr>
          <w:rFonts w:ascii="Times New Roman" w:eastAsia="Times New Roman" w:hAnsi="Times New Roman" w:cs="Times New Roman"/>
        </w:rPr>
        <w:t>ation,</w:t>
      </w:r>
      <w:r w:rsidR="00D5403A">
        <w:rPr>
          <w:rFonts w:ascii="Times New Roman" w:eastAsia="Times New Roman" w:hAnsi="Times New Roman" w:cs="Times New Roman"/>
        </w:rPr>
        <w:t xml:space="preserve"> the battery trickle charge rate </w:t>
      </w:r>
      <w:r w:rsidR="00256A49">
        <w:rPr>
          <w:rFonts w:ascii="Times New Roman" w:eastAsia="Times New Roman" w:hAnsi="Times New Roman" w:cs="Times New Roman"/>
        </w:rPr>
        <w:t xml:space="preserve">was increased </w:t>
      </w:r>
      <w:r w:rsidR="00D5403A">
        <w:rPr>
          <w:rFonts w:ascii="Times New Roman" w:eastAsia="Times New Roman" w:hAnsi="Times New Roman" w:cs="Times New Roman"/>
        </w:rPr>
        <w:t xml:space="preserve">from C/150 to C/100 </w:t>
      </w:r>
      <w:r w:rsidR="00256A49">
        <w:rPr>
          <w:rFonts w:ascii="Times New Roman" w:eastAsia="Times New Roman" w:hAnsi="Times New Roman" w:cs="Times New Roman"/>
        </w:rPr>
        <w:t>on February 19,</w:t>
      </w:r>
      <w:r w:rsidR="00256A49">
        <w:rPr>
          <w:rFonts w:ascii="Times New Roman" w:eastAsia="Times New Roman" w:hAnsi="Times New Roman" w:cs="Times New Roman"/>
          <w:vertAlign w:val="superscript"/>
        </w:rPr>
        <w:t xml:space="preserve"> </w:t>
      </w:r>
      <w:r w:rsidR="00256A49">
        <w:rPr>
          <w:rFonts w:ascii="Times New Roman" w:eastAsia="Times New Roman" w:hAnsi="Times New Roman" w:cs="Times New Roman"/>
        </w:rPr>
        <w:t xml:space="preserve">2025, </w:t>
      </w:r>
      <w:r w:rsidR="00D5403A">
        <w:rPr>
          <w:rFonts w:ascii="Times New Roman" w:eastAsia="Times New Roman" w:hAnsi="Times New Roman" w:cs="Times New Roman"/>
        </w:rPr>
        <w:t xml:space="preserve">to see if the CPV </w:t>
      </w:r>
      <w:r w:rsidR="00347596">
        <w:rPr>
          <w:rFonts w:ascii="Times New Roman" w:eastAsia="Times New Roman" w:hAnsi="Times New Roman" w:cs="Times New Roman"/>
        </w:rPr>
        <w:t xml:space="preserve">11 </w:t>
      </w:r>
      <w:r w:rsidR="00D5403A">
        <w:rPr>
          <w:rFonts w:ascii="Times New Roman" w:eastAsia="Times New Roman" w:hAnsi="Times New Roman" w:cs="Times New Roman"/>
        </w:rPr>
        <w:t xml:space="preserve">voltage </w:t>
      </w:r>
      <w:r w:rsidR="00256A49">
        <w:rPr>
          <w:rFonts w:ascii="Times New Roman" w:eastAsia="Times New Roman" w:hAnsi="Times New Roman" w:cs="Times New Roman"/>
        </w:rPr>
        <w:t xml:space="preserve">would </w:t>
      </w:r>
      <w:r w:rsidR="00D5403A">
        <w:rPr>
          <w:rFonts w:ascii="Times New Roman" w:eastAsia="Times New Roman" w:hAnsi="Times New Roman" w:cs="Times New Roman"/>
        </w:rPr>
        <w:t xml:space="preserve">recover back into family.  </w:t>
      </w:r>
      <w:r w:rsidR="00711EF6">
        <w:rPr>
          <w:rFonts w:ascii="Times New Roman" w:eastAsia="Times New Roman" w:hAnsi="Times New Roman" w:cs="Times New Roman"/>
        </w:rPr>
        <w:t xml:space="preserve">Post event monitoring </w:t>
      </w:r>
      <w:r w:rsidR="005623C0">
        <w:rPr>
          <w:rFonts w:ascii="Times New Roman" w:eastAsia="Times New Roman" w:hAnsi="Times New Roman" w:cs="Times New Roman"/>
        </w:rPr>
        <w:t>shows</w:t>
      </w:r>
      <w:r w:rsidR="00711EF6">
        <w:rPr>
          <w:rFonts w:ascii="Times New Roman" w:eastAsia="Times New Roman" w:hAnsi="Times New Roman" w:cs="Times New Roman"/>
        </w:rPr>
        <w:t xml:space="preserve"> </w:t>
      </w:r>
      <w:r w:rsidR="005623C0">
        <w:rPr>
          <w:rFonts w:ascii="Times New Roman" w:eastAsia="Times New Roman" w:hAnsi="Times New Roman" w:cs="Times New Roman"/>
        </w:rPr>
        <w:t xml:space="preserve">that </w:t>
      </w:r>
      <w:r w:rsidR="00711EF6">
        <w:rPr>
          <w:rFonts w:ascii="Times New Roman" w:eastAsia="Times New Roman" w:hAnsi="Times New Roman" w:cs="Times New Roman"/>
        </w:rPr>
        <w:t xml:space="preserve">CPV 11 voltage </w:t>
      </w:r>
      <w:r w:rsidR="00694345">
        <w:rPr>
          <w:rFonts w:ascii="Times New Roman" w:eastAsia="Times New Roman" w:hAnsi="Times New Roman" w:cs="Times New Roman"/>
        </w:rPr>
        <w:t xml:space="preserve">divergence </w:t>
      </w:r>
      <w:r w:rsidR="00711EF6">
        <w:rPr>
          <w:rFonts w:ascii="Times New Roman" w:eastAsia="Times New Roman" w:hAnsi="Times New Roman" w:cs="Times New Roman"/>
        </w:rPr>
        <w:t xml:space="preserve">has </w:t>
      </w:r>
      <w:r w:rsidR="00694345">
        <w:rPr>
          <w:rFonts w:ascii="Times New Roman" w:eastAsia="Times New Roman" w:hAnsi="Times New Roman" w:cs="Times New Roman"/>
        </w:rPr>
        <w:t>de</w:t>
      </w:r>
      <w:r w:rsidR="00711EF6">
        <w:rPr>
          <w:rFonts w:ascii="Times New Roman" w:eastAsia="Times New Roman" w:hAnsi="Times New Roman" w:cs="Times New Roman"/>
        </w:rPr>
        <w:t>creased measurably</w:t>
      </w:r>
      <w:r w:rsidR="00694345">
        <w:rPr>
          <w:rFonts w:ascii="Times New Roman" w:eastAsia="Times New Roman" w:hAnsi="Times New Roman" w:cs="Times New Roman"/>
        </w:rPr>
        <w:t xml:space="preserve">, as intended, but </w:t>
      </w:r>
      <w:r w:rsidR="00347596">
        <w:rPr>
          <w:rFonts w:ascii="Times New Roman" w:eastAsia="Times New Roman" w:hAnsi="Times New Roman" w:cs="Times New Roman"/>
        </w:rPr>
        <w:t>its</w:t>
      </w:r>
      <w:r w:rsidR="00694345">
        <w:rPr>
          <w:rFonts w:ascii="Times New Roman" w:eastAsia="Times New Roman" w:hAnsi="Times New Roman" w:cs="Times New Roman"/>
        </w:rPr>
        <w:t xml:space="preserve"> voltage continues to fade</w:t>
      </w:r>
      <w:r w:rsidR="00711EF6">
        <w:rPr>
          <w:rFonts w:ascii="Times New Roman" w:eastAsia="Times New Roman" w:hAnsi="Times New Roman" w:cs="Times New Roman"/>
        </w:rPr>
        <w:t>.</w:t>
      </w:r>
      <w:r w:rsidR="005623C0">
        <w:rPr>
          <w:rFonts w:ascii="Times New Roman" w:eastAsia="Times New Roman" w:hAnsi="Times New Roman" w:cs="Times New Roman"/>
        </w:rPr>
        <w:t xml:space="preserve">  </w:t>
      </w:r>
      <w:r w:rsidR="00694345">
        <w:rPr>
          <w:rFonts w:ascii="Times New Roman" w:eastAsia="Times New Roman" w:hAnsi="Times New Roman" w:cs="Times New Roman"/>
        </w:rPr>
        <w:t>It ended the year at 2.945V.  Note that the nominal value is 2.5V, and the current degradation rate is 20.5µV/day</w:t>
      </w:r>
      <w:r w:rsidR="003F102F">
        <w:rPr>
          <w:rFonts w:ascii="Times New Roman" w:eastAsia="Times New Roman" w:hAnsi="Times New Roman" w:cs="Times New Roman"/>
        </w:rPr>
        <w:t xml:space="preserve">.  At this rate, it will take almost 60 years before the voltage crosses below the nominal value.  Even if the rate accelerates and the CPV fails, the spacecraft can continue to operate nominally.  (During the STEREO-B recovery effort in 2016, we demonstrated that the spacecraft can even operate with </w:t>
      </w:r>
      <w:r w:rsidR="003F102F" w:rsidRPr="003F102F">
        <w:rPr>
          <w:rFonts w:ascii="Times New Roman" w:eastAsia="Times New Roman" w:hAnsi="Times New Roman" w:cs="Times New Roman"/>
          <w:i/>
          <w:iCs/>
        </w:rPr>
        <w:t>two</w:t>
      </w:r>
      <w:r w:rsidR="003F102F">
        <w:rPr>
          <w:rFonts w:ascii="Times New Roman" w:eastAsia="Times New Roman" w:hAnsi="Times New Roman" w:cs="Times New Roman"/>
        </w:rPr>
        <w:t xml:space="preserve"> failed CPV’s as long as the spacecraft remains Sun-pointing.)  </w:t>
      </w:r>
      <w:r w:rsidR="005623C0">
        <w:rPr>
          <w:rFonts w:ascii="Times New Roman" w:eastAsia="Times New Roman" w:hAnsi="Times New Roman" w:cs="Times New Roman"/>
        </w:rPr>
        <w:t>See Mike’s slide</w:t>
      </w:r>
      <w:r w:rsidR="00694345">
        <w:rPr>
          <w:rFonts w:ascii="Times New Roman" w:eastAsia="Times New Roman" w:hAnsi="Times New Roman" w:cs="Times New Roman"/>
        </w:rPr>
        <w:t>s</w:t>
      </w:r>
      <w:r w:rsidR="005623C0">
        <w:rPr>
          <w:rFonts w:ascii="Times New Roman" w:eastAsia="Times New Roman" w:hAnsi="Times New Roman" w:cs="Times New Roman"/>
        </w:rPr>
        <w:t xml:space="preserve"> 16</w:t>
      </w:r>
      <w:r w:rsidR="00694345">
        <w:rPr>
          <w:rFonts w:ascii="Times New Roman" w:eastAsia="Times New Roman" w:hAnsi="Times New Roman" w:cs="Times New Roman"/>
        </w:rPr>
        <w:t>-18</w:t>
      </w:r>
      <w:r w:rsidR="003F102F">
        <w:rPr>
          <w:rFonts w:ascii="Times New Roman" w:eastAsia="Times New Roman" w:hAnsi="Times New Roman" w:cs="Times New Roman"/>
        </w:rPr>
        <w:t xml:space="preserve"> and 21.</w:t>
      </w:r>
    </w:p>
    <w:p w14:paraId="552A0C55" w14:textId="77777777" w:rsidR="00241339" w:rsidRPr="00C874B9" w:rsidRDefault="00241339" w:rsidP="00241339">
      <w:pPr>
        <w:pStyle w:val="ListParagraph"/>
        <w:ind w:left="1080"/>
        <w:rPr>
          <w:rFonts w:ascii="Times New Roman" w:eastAsia="Times New Roman" w:hAnsi="Times New Roman" w:cs="Times New Roman"/>
        </w:rPr>
      </w:pPr>
    </w:p>
    <w:p w14:paraId="0485F3CA" w14:textId="1D9E1E15" w:rsidR="007B1757" w:rsidRPr="00D75F39" w:rsidRDefault="007B1757" w:rsidP="007B1757">
      <w:pPr>
        <w:pStyle w:val="ListParagraph"/>
        <w:numPr>
          <w:ilvl w:val="0"/>
          <w:numId w:val="2"/>
        </w:numPr>
        <w:rPr>
          <w:rFonts w:ascii="Times New Roman" w:hAnsi="Times New Roman" w:cs="Times New Roman"/>
        </w:rPr>
      </w:pPr>
      <w:r w:rsidRPr="00D75F39">
        <w:rPr>
          <w:rFonts w:ascii="Times New Roman" w:hAnsi="Times New Roman" w:cs="Times New Roman"/>
        </w:rPr>
        <w:lastRenderedPageBreak/>
        <w:t xml:space="preserve">RF Communications Subsystem </w:t>
      </w:r>
      <w:r w:rsidR="00E31841">
        <w:rPr>
          <w:rFonts w:ascii="Times New Roman" w:hAnsi="Times New Roman" w:cs="Times New Roman"/>
        </w:rPr>
        <w:t>(</w:t>
      </w:r>
      <w:r w:rsidRPr="00D75F39">
        <w:rPr>
          <w:rFonts w:ascii="Times New Roman" w:hAnsi="Times New Roman" w:cs="Times New Roman"/>
        </w:rPr>
        <w:t>by Matt Cox</w:t>
      </w:r>
      <w:r w:rsidR="00E31841">
        <w:rPr>
          <w:rFonts w:ascii="Times New Roman" w:hAnsi="Times New Roman" w:cs="Times New Roman"/>
        </w:rPr>
        <w:t>)</w:t>
      </w:r>
    </w:p>
    <w:p w14:paraId="21E63F69" w14:textId="77777777" w:rsidR="007B1757" w:rsidRPr="00C874B9" w:rsidRDefault="007B1757" w:rsidP="007B1757">
      <w:pPr>
        <w:ind w:left="360" w:firstLine="360"/>
        <w:rPr>
          <w:rFonts w:ascii="Times New Roman" w:hAnsi="Times New Roman" w:cs="Times New Roman"/>
        </w:rPr>
      </w:pPr>
    </w:p>
    <w:p w14:paraId="191B6D5F" w14:textId="39622AD4" w:rsidR="007B1757" w:rsidRDefault="007B1757" w:rsidP="007B1757">
      <w:pPr>
        <w:pStyle w:val="ListParagraph"/>
        <w:numPr>
          <w:ilvl w:val="0"/>
          <w:numId w:val="26"/>
        </w:numPr>
        <w:rPr>
          <w:rFonts w:ascii="Times New Roman" w:eastAsia="Times New Roman" w:hAnsi="Times New Roman" w:cs="Times New Roman"/>
        </w:rPr>
      </w:pPr>
      <w:r w:rsidRPr="00C874B9">
        <w:rPr>
          <w:rFonts w:ascii="Times New Roman" w:eastAsia="Times New Roman" w:hAnsi="Times New Roman" w:cs="Times New Roman"/>
        </w:rPr>
        <w:t xml:space="preserve">The distance of STEREO-Ahead from Earth </w:t>
      </w:r>
      <w:r w:rsidR="006A7882">
        <w:rPr>
          <w:rFonts w:ascii="Times New Roman" w:eastAsia="Times New Roman" w:hAnsi="Times New Roman" w:cs="Times New Roman"/>
        </w:rPr>
        <w:t>continues to</w:t>
      </w:r>
      <w:r w:rsidR="00F24B7F">
        <w:rPr>
          <w:rFonts w:ascii="Times New Roman" w:eastAsia="Times New Roman" w:hAnsi="Times New Roman" w:cs="Times New Roman"/>
        </w:rPr>
        <w:t xml:space="preserve"> grow </w:t>
      </w:r>
      <w:r w:rsidR="006A7882">
        <w:rPr>
          <w:rFonts w:ascii="Times New Roman" w:eastAsia="Times New Roman" w:hAnsi="Times New Roman" w:cs="Times New Roman"/>
        </w:rPr>
        <w:t>since 2023’s minimum</w:t>
      </w:r>
      <w:r>
        <w:rPr>
          <w:rFonts w:ascii="Times New Roman" w:eastAsia="Times New Roman" w:hAnsi="Times New Roman" w:cs="Times New Roman"/>
        </w:rPr>
        <w:t xml:space="preserve">.  </w:t>
      </w:r>
    </w:p>
    <w:p w14:paraId="4C3FA144" w14:textId="0611D4CC" w:rsidR="007B1757" w:rsidRDefault="007B1757" w:rsidP="007B1757">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t>STEREO can close the emergency links (7.8 bps uplink and 12 bps downlink) on its Low Gain Antenna (LGA) using any of the DSN 34-m antennas.  This will remain true for several years</w:t>
      </w:r>
      <w:r w:rsidR="00100EF4">
        <w:rPr>
          <w:rFonts w:ascii="Times New Roman" w:eastAsia="Times New Roman" w:hAnsi="Times New Roman" w:cs="Times New Roman"/>
        </w:rPr>
        <w:t>, but eventually the 70-m antennas will be needed.</w:t>
      </w:r>
    </w:p>
    <w:p w14:paraId="7CFC2F6C" w14:textId="1F0D6E47" w:rsidR="00AA3F68" w:rsidRDefault="007B1757" w:rsidP="007B1757">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Regarding the use of the High Gain Antenna (HGA), </w:t>
      </w:r>
      <w:r w:rsidR="00AA3F68">
        <w:rPr>
          <w:rFonts w:ascii="Times New Roman" w:eastAsia="Times New Roman" w:hAnsi="Times New Roman" w:cs="Times New Roman"/>
        </w:rPr>
        <w:t xml:space="preserve">the 34-m antennas will need to move from 720 Kbps to 480 Kbps in early April for lower elevation passes, and in early Fall for higher elevation passes.  </w:t>
      </w:r>
      <w:r w:rsidR="00AA3F68" w:rsidRPr="00AA3F68">
        <w:rPr>
          <w:rFonts w:ascii="Times New Roman" w:eastAsia="Times New Roman" w:hAnsi="Times New Roman" w:cs="Times New Roman"/>
        </w:rPr>
        <w:t>W</w:t>
      </w:r>
      <w:r w:rsidR="00AA3F68">
        <w:rPr>
          <w:rFonts w:ascii="Times New Roman" w:eastAsia="Times New Roman" w:hAnsi="Times New Roman" w:cs="Times New Roman"/>
        </w:rPr>
        <w:t>e w</w:t>
      </w:r>
      <w:r w:rsidR="00AA3F68" w:rsidRPr="00AA3F68">
        <w:rPr>
          <w:rFonts w:ascii="Times New Roman" w:eastAsia="Times New Roman" w:hAnsi="Times New Roman" w:cs="Times New Roman"/>
        </w:rPr>
        <w:t>ill need to move to 360 kbps at roughly the same times in 2027.</w:t>
      </w:r>
    </w:p>
    <w:p w14:paraId="4BF6BF67" w14:textId="4B1510D6" w:rsidR="00100EF4" w:rsidRDefault="00100EF4" w:rsidP="007B1757">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t>All 70-m DSN antenna tracks can likely support 720 Kbps downlink throughout 202</w:t>
      </w:r>
      <w:r w:rsidR="00C50EB6">
        <w:rPr>
          <w:rFonts w:ascii="Times New Roman" w:eastAsia="Times New Roman" w:hAnsi="Times New Roman" w:cs="Times New Roman"/>
        </w:rPr>
        <w:t>6</w:t>
      </w:r>
      <w:r w:rsidR="001F5425">
        <w:rPr>
          <w:rFonts w:ascii="Times New Roman" w:eastAsia="Times New Roman" w:hAnsi="Times New Roman" w:cs="Times New Roman"/>
        </w:rPr>
        <w:t xml:space="preserve">, with the exception of DSS </w:t>
      </w:r>
      <w:r w:rsidR="008A57D3">
        <w:rPr>
          <w:rFonts w:ascii="Times New Roman" w:eastAsia="Times New Roman" w:hAnsi="Times New Roman" w:cs="Times New Roman"/>
        </w:rPr>
        <w:t xml:space="preserve">65 (Madrid) which </w:t>
      </w:r>
      <w:r w:rsidR="00C50EB6">
        <w:rPr>
          <w:rFonts w:ascii="Times New Roman" w:eastAsia="Times New Roman" w:hAnsi="Times New Roman" w:cs="Times New Roman"/>
        </w:rPr>
        <w:t>will likely</w:t>
      </w:r>
      <w:r w:rsidR="008A57D3">
        <w:rPr>
          <w:rFonts w:ascii="Times New Roman" w:eastAsia="Times New Roman" w:hAnsi="Times New Roman" w:cs="Times New Roman"/>
        </w:rPr>
        <w:t xml:space="preserve"> have to step down to 480 Kbps.</w:t>
      </w:r>
    </w:p>
    <w:p w14:paraId="39C3583F" w14:textId="77777777" w:rsidR="007B1757" w:rsidRPr="00D35BA2" w:rsidRDefault="007B1757" w:rsidP="007B1757">
      <w:pPr>
        <w:pStyle w:val="ListParagraph"/>
        <w:ind w:left="1080"/>
        <w:rPr>
          <w:rFonts w:ascii="Times New Roman" w:eastAsia="Times New Roman" w:hAnsi="Times New Roman" w:cs="Times New Roman"/>
        </w:rPr>
      </w:pPr>
    </w:p>
    <w:p w14:paraId="1D71FE6F" w14:textId="6E1932FB" w:rsidR="00626772" w:rsidRPr="00D75F39" w:rsidRDefault="00626772" w:rsidP="00626772">
      <w:pPr>
        <w:pStyle w:val="ListParagraph"/>
        <w:numPr>
          <w:ilvl w:val="0"/>
          <w:numId w:val="2"/>
        </w:numPr>
        <w:rPr>
          <w:rFonts w:ascii="Times New Roman" w:hAnsi="Times New Roman" w:cs="Times New Roman"/>
        </w:rPr>
      </w:pPr>
      <w:r w:rsidRPr="00D75F39">
        <w:rPr>
          <w:rFonts w:ascii="Times New Roman" w:hAnsi="Times New Roman" w:cs="Times New Roman"/>
        </w:rPr>
        <w:t xml:space="preserve">Integrated Electronics Modes (IEM) Subsystem </w:t>
      </w:r>
      <w:r w:rsidR="00C50EB6">
        <w:rPr>
          <w:rFonts w:ascii="Times New Roman" w:hAnsi="Times New Roman" w:cs="Times New Roman"/>
        </w:rPr>
        <w:t>– no report this year (all nominal)</w:t>
      </w:r>
    </w:p>
    <w:p w14:paraId="7CD635C3" w14:textId="77777777" w:rsidR="00626772" w:rsidRPr="00241339" w:rsidRDefault="00626772" w:rsidP="00C50EB6">
      <w:pPr>
        <w:rPr>
          <w:rFonts w:ascii="Times New Roman" w:eastAsia="Times New Roman" w:hAnsi="Times New Roman" w:cs="Times New Roman"/>
        </w:rPr>
      </w:pPr>
    </w:p>
    <w:p w14:paraId="52D236F0" w14:textId="5A36EA6F" w:rsidR="00827BB2" w:rsidRPr="00D75F39" w:rsidRDefault="00C874B9" w:rsidP="00770F90">
      <w:pPr>
        <w:pStyle w:val="ListParagraph"/>
        <w:numPr>
          <w:ilvl w:val="0"/>
          <w:numId w:val="2"/>
        </w:numPr>
        <w:rPr>
          <w:rFonts w:ascii="Times New Roman" w:hAnsi="Times New Roman" w:cs="Times New Roman"/>
        </w:rPr>
      </w:pPr>
      <w:r w:rsidRPr="00D75F39">
        <w:rPr>
          <w:rFonts w:ascii="Times New Roman" w:hAnsi="Times New Roman" w:cs="Times New Roman"/>
        </w:rPr>
        <w:t xml:space="preserve">Thermal </w:t>
      </w:r>
      <w:r w:rsidR="00827BB2" w:rsidRPr="00D75F39">
        <w:rPr>
          <w:rFonts w:ascii="Times New Roman" w:hAnsi="Times New Roman" w:cs="Times New Roman"/>
        </w:rPr>
        <w:t>Subsystem</w:t>
      </w:r>
      <w:r w:rsidR="00D75F39" w:rsidRPr="00D75F39">
        <w:rPr>
          <w:rFonts w:ascii="Times New Roman" w:hAnsi="Times New Roman" w:cs="Times New Roman"/>
        </w:rPr>
        <w:t xml:space="preserve"> </w:t>
      </w:r>
      <w:r w:rsidR="00C50EB6">
        <w:rPr>
          <w:rFonts w:ascii="Times New Roman" w:hAnsi="Times New Roman" w:cs="Times New Roman"/>
        </w:rPr>
        <w:t>– no report this year (all nominal)</w:t>
      </w:r>
    </w:p>
    <w:p w14:paraId="659266DB" w14:textId="77777777" w:rsidR="00827BB2" w:rsidRPr="00C874B9" w:rsidRDefault="00827BB2" w:rsidP="00827BB2">
      <w:pPr>
        <w:ind w:firstLine="720"/>
        <w:rPr>
          <w:rFonts w:ascii="Times New Roman" w:eastAsia="Times New Roman" w:hAnsi="Times New Roman" w:cs="Times New Roman"/>
          <w:sz w:val="24"/>
          <w:szCs w:val="24"/>
        </w:rPr>
      </w:pPr>
    </w:p>
    <w:p w14:paraId="54EE1B52" w14:textId="3859D772" w:rsidR="007B1757" w:rsidRDefault="007B1757" w:rsidP="007B1757">
      <w:pPr>
        <w:pStyle w:val="ListParagraph"/>
        <w:numPr>
          <w:ilvl w:val="0"/>
          <w:numId w:val="2"/>
        </w:numPr>
        <w:rPr>
          <w:rFonts w:ascii="Times New Roman" w:hAnsi="Times New Roman" w:cs="Times New Roman"/>
        </w:rPr>
      </w:pPr>
      <w:r>
        <w:rPr>
          <w:rFonts w:ascii="Times New Roman" w:hAnsi="Times New Roman" w:cs="Times New Roman"/>
        </w:rPr>
        <w:t xml:space="preserve">STEREO Science Center (SSC) status </w:t>
      </w:r>
      <w:r w:rsidR="00707B45">
        <w:rPr>
          <w:rFonts w:ascii="Times New Roman" w:hAnsi="Times New Roman" w:cs="Times New Roman"/>
        </w:rPr>
        <w:t>(</w:t>
      </w:r>
      <w:r>
        <w:rPr>
          <w:rFonts w:ascii="Times New Roman" w:hAnsi="Times New Roman" w:cs="Times New Roman"/>
        </w:rPr>
        <w:t xml:space="preserve">by </w:t>
      </w:r>
      <w:r w:rsidR="0098742A">
        <w:rPr>
          <w:rFonts w:ascii="Times New Roman" w:hAnsi="Times New Roman" w:cs="Times New Roman"/>
        </w:rPr>
        <w:t xml:space="preserve">Shaela Jones and </w:t>
      </w:r>
      <w:r>
        <w:rPr>
          <w:rFonts w:ascii="Times New Roman" w:hAnsi="Times New Roman" w:cs="Times New Roman"/>
        </w:rPr>
        <w:t>Bill Thompson</w:t>
      </w:r>
      <w:r w:rsidR="00707B45">
        <w:rPr>
          <w:rFonts w:ascii="Times New Roman" w:hAnsi="Times New Roman" w:cs="Times New Roman"/>
        </w:rPr>
        <w:t>)</w:t>
      </w:r>
    </w:p>
    <w:p w14:paraId="606FA96A" w14:textId="319C9069" w:rsidR="00C50EB6" w:rsidRDefault="00C50EB6" w:rsidP="007B1757">
      <w:pPr>
        <w:pStyle w:val="ListParagraph"/>
        <w:numPr>
          <w:ilvl w:val="1"/>
          <w:numId w:val="2"/>
        </w:numPr>
        <w:rPr>
          <w:rFonts w:ascii="Times New Roman" w:hAnsi="Times New Roman" w:cs="Times New Roman"/>
        </w:rPr>
      </w:pPr>
      <w:r>
        <w:rPr>
          <w:rFonts w:ascii="Times New Roman" w:hAnsi="Times New Roman" w:cs="Times New Roman"/>
        </w:rPr>
        <w:t>Continuing to archive MOC ancillary, instrument, and beacon data.</w:t>
      </w:r>
    </w:p>
    <w:p w14:paraId="4D9AFE8B" w14:textId="32A78A41" w:rsidR="007B1757" w:rsidRDefault="007B1757" w:rsidP="007B1757">
      <w:pPr>
        <w:pStyle w:val="ListParagraph"/>
        <w:numPr>
          <w:ilvl w:val="1"/>
          <w:numId w:val="2"/>
        </w:numPr>
        <w:rPr>
          <w:rFonts w:ascii="Times New Roman" w:hAnsi="Times New Roman" w:cs="Times New Roman"/>
        </w:rPr>
      </w:pPr>
      <w:r>
        <w:rPr>
          <w:rFonts w:ascii="Times New Roman" w:hAnsi="Times New Roman" w:cs="Times New Roman"/>
        </w:rPr>
        <w:t xml:space="preserve">The SSC </w:t>
      </w:r>
      <w:r w:rsidR="004D74E9">
        <w:rPr>
          <w:rFonts w:ascii="Times New Roman" w:hAnsi="Times New Roman" w:cs="Times New Roman"/>
        </w:rPr>
        <w:t>data volume has grown to ~</w:t>
      </w:r>
      <w:r w:rsidR="0098742A">
        <w:rPr>
          <w:rFonts w:ascii="Times New Roman" w:hAnsi="Times New Roman" w:cs="Times New Roman"/>
        </w:rPr>
        <w:t>30</w:t>
      </w:r>
      <w:r w:rsidR="00C50EB6">
        <w:rPr>
          <w:rFonts w:ascii="Times New Roman" w:hAnsi="Times New Roman" w:cs="Times New Roman"/>
        </w:rPr>
        <w:t>6</w:t>
      </w:r>
      <w:r w:rsidR="004D74E9">
        <w:rPr>
          <w:rFonts w:ascii="Times New Roman" w:hAnsi="Times New Roman" w:cs="Times New Roman"/>
        </w:rPr>
        <w:t xml:space="preserve"> TBytes (was</w:t>
      </w:r>
      <w:r>
        <w:rPr>
          <w:rFonts w:ascii="Times New Roman" w:hAnsi="Times New Roman" w:cs="Times New Roman"/>
        </w:rPr>
        <w:t xml:space="preserve"> ~</w:t>
      </w:r>
      <w:r w:rsidR="00C50EB6">
        <w:rPr>
          <w:rFonts w:ascii="Times New Roman" w:hAnsi="Times New Roman" w:cs="Times New Roman"/>
        </w:rPr>
        <w:t>302</w:t>
      </w:r>
      <w:r>
        <w:rPr>
          <w:rFonts w:ascii="Times New Roman" w:hAnsi="Times New Roman" w:cs="Times New Roman"/>
        </w:rPr>
        <w:t xml:space="preserve"> TBytes </w:t>
      </w:r>
      <w:r w:rsidR="004D74E9">
        <w:rPr>
          <w:rFonts w:ascii="Times New Roman" w:hAnsi="Times New Roman" w:cs="Times New Roman"/>
        </w:rPr>
        <w:t>last year).</w:t>
      </w:r>
    </w:p>
    <w:p w14:paraId="5D00A005" w14:textId="5F6E98C2" w:rsidR="008953DE" w:rsidRDefault="00C50EB6" w:rsidP="007B1757">
      <w:pPr>
        <w:pStyle w:val="ListParagraph"/>
        <w:numPr>
          <w:ilvl w:val="1"/>
          <w:numId w:val="2"/>
        </w:numPr>
        <w:rPr>
          <w:rFonts w:ascii="Times New Roman" w:hAnsi="Times New Roman" w:cs="Times New Roman"/>
        </w:rPr>
      </w:pPr>
      <w:r>
        <w:rPr>
          <w:rFonts w:ascii="Times New Roman" w:hAnsi="Times New Roman" w:cs="Times New Roman"/>
        </w:rPr>
        <w:t>The public website at stereo.gsfc.nasa.gov is being decommissioned</w:t>
      </w:r>
      <w:r w:rsidR="009B2AE0">
        <w:rPr>
          <w:rFonts w:ascii="Times New Roman" w:hAnsi="Times New Roman" w:cs="Times New Roman"/>
        </w:rPr>
        <w:t>.</w:t>
      </w:r>
    </w:p>
    <w:p w14:paraId="30E74164" w14:textId="71A76AB0" w:rsidR="009B2AE0" w:rsidRDefault="009B2AE0" w:rsidP="007B1757">
      <w:pPr>
        <w:pStyle w:val="ListParagraph"/>
        <w:numPr>
          <w:ilvl w:val="1"/>
          <w:numId w:val="2"/>
        </w:numPr>
        <w:rPr>
          <w:rFonts w:ascii="Times New Roman" w:hAnsi="Times New Roman" w:cs="Times New Roman"/>
        </w:rPr>
      </w:pPr>
      <w:r>
        <w:rPr>
          <w:rFonts w:ascii="Times New Roman" w:hAnsi="Times New Roman" w:cs="Times New Roman"/>
        </w:rPr>
        <w:t xml:space="preserve">The main website for the scientific community is at </w:t>
      </w:r>
      <w:hyperlink r:id="rId9" w:history="1">
        <w:r w:rsidRPr="00C015F6">
          <w:rPr>
            <w:rStyle w:val="Hyperlink"/>
            <w:rFonts w:ascii="Times New Roman" w:hAnsi="Times New Roman" w:cs="Times New Roman"/>
          </w:rPr>
          <w:t>https://stereo-ssc.nascom.nasa.gov/</w:t>
        </w:r>
      </w:hyperlink>
      <w:r>
        <w:rPr>
          <w:rFonts w:ascii="Times New Roman" w:hAnsi="Times New Roman" w:cs="Times New Roman"/>
        </w:rPr>
        <w:t xml:space="preserve">, providing </w:t>
      </w:r>
      <w:proofErr w:type="spellStart"/>
      <w:r>
        <w:rPr>
          <w:rFonts w:ascii="Times New Roman" w:hAnsi="Times New Roman" w:cs="Times New Roman"/>
        </w:rPr>
        <w:t>realtime</w:t>
      </w:r>
      <w:proofErr w:type="spellEnd"/>
      <w:r>
        <w:rPr>
          <w:rFonts w:ascii="Times New Roman" w:hAnsi="Times New Roman" w:cs="Times New Roman"/>
        </w:rPr>
        <w:t xml:space="preserve"> beacon data, daily browse data, Carrington EUV maps and plots, the “Where is STEREO?” orbit tool, image search tool, STEREO publications list, STEREO Science Stories, etc.</w:t>
      </w:r>
    </w:p>
    <w:p w14:paraId="5278AEE6" w14:textId="21D5F46F" w:rsidR="007B1757" w:rsidRDefault="009B2AE0" w:rsidP="007B1757">
      <w:pPr>
        <w:pStyle w:val="ListParagraph"/>
        <w:numPr>
          <w:ilvl w:val="1"/>
          <w:numId w:val="2"/>
        </w:numPr>
        <w:rPr>
          <w:rFonts w:ascii="Times New Roman" w:hAnsi="Times New Roman" w:cs="Times New Roman"/>
        </w:rPr>
      </w:pPr>
      <w:r>
        <w:rPr>
          <w:rFonts w:ascii="Times New Roman" w:hAnsi="Times New Roman" w:cs="Times New Roman"/>
        </w:rPr>
        <w:t xml:space="preserve">Realtime beacon data is collected during DSN and ESA passes.  In addition, it is </w:t>
      </w:r>
      <w:r w:rsidR="003C230C">
        <w:rPr>
          <w:rFonts w:ascii="Times New Roman" w:hAnsi="Times New Roman" w:cs="Times New Roman"/>
        </w:rPr>
        <w:t>collected on a volunteer basis by</w:t>
      </w:r>
      <w:r>
        <w:rPr>
          <w:rFonts w:ascii="Times New Roman" w:hAnsi="Times New Roman" w:cs="Times New Roman"/>
        </w:rPr>
        <w:t xml:space="preserve"> two stations in Germany and </w:t>
      </w:r>
      <w:r w:rsidR="003C230C">
        <w:rPr>
          <w:rFonts w:ascii="Times New Roman" w:hAnsi="Times New Roman" w:cs="Times New Roman"/>
        </w:rPr>
        <w:t>NOAA facilities</w:t>
      </w:r>
      <w:r>
        <w:rPr>
          <w:rFonts w:ascii="Times New Roman" w:hAnsi="Times New Roman" w:cs="Times New Roman"/>
        </w:rPr>
        <w:t xml:space="preserve"> in Virginia and Alaska   </w:t>
      </w:r>
    </w:p>
    <w:p w14:paraId="1D4EFE2C" w14:textId="77777777" w:rsidR="007B1757" w:rsidRDefault="007B1757" w:rsidP="007B1757">
      <w:pPr>
        <w:pStyle w:val="ListParagraph"/>
        <w:rPr>
          <w:rFonts w:ascii="Times New Roman" w:hAnsi="Times New Roman" w:cs="Times New Roman"/>
        </w:rPr>
      </w:pPr>
    </w:p>
    <w:p w14:paraId="79527A0A" w14:textId="763FFA4D" w:rsidR="005065BB" w:rsidRDefault="005065BB" w:rsidP="005065BB">
      <w:pPr>
        <w:pStyle w:val="ListParagraph"/>
        <w:numPr>
          <w:ilvl w:val="0"/>
          <w:numId w:val="2"/>
        </w:numPr>
        <w:rPr>
          <w:rFonts w:ascii="Times New Roman" w:hAnsi="Times New Roman" w:cs="Times New Roman"/>
        </w:rPr>
      </w:pPr>
      <w:r>
        <w:rPr>
          <w:rFonts w:ascii="Times New Roman" w:hAnsi="Times New Roman" w:cs="Times New Roman"/>
        </w:rPr>
        <w:t>SECCHI</w:t>
      </w:r>
      <w:r w:rsidRPr="00D75F39">
        <w:rPr>
          <w:rFonts w:ascii="Times New Roman" w:hAnsi="Times New Roman" w:cs="Times New Roman"/>
        </w:rPr>
        <w:t xml:space="preserve"> </w:t>
      </w:r>
      <w:r w:rsidR="00B42DF7">
        <w:rPr>
          <w:rFonts w:ascii="Times New Roman" w:hAnsi="Times New Roman" w:cs="Times New Roman"/>
        </w:rPr>
        <w:t xml:space="preserve">status </w:t>
      </w:r>
      <w:r w:rsidR="00E859DE">
        <w:rPr>
          <w:rFonts w:ascii="Times New Roman" w:hAnsi="Times New Roman" w:cs="Times New Roman"/>
        </w:rPr>
        <w:t>(</w:t>
      </w:r>
      <w:r w:rsidRPr="00D75F39">
        <w:rPr>
          <w:rFonts w:ascii="Times New Roman" w:hAnsi="Times New Roman" w:cs="Times New Roman"/>
        </w:rPr>
        <w:t xml:space="preserve">by </w:t>
      </w:r>
      <w:r w:rsidR="00F23B98">
        <w:rPr>
          <w:rFonts w:ascii="Times New Roman" w:hAnsi="Times New Roman" w:cs="Times New Roman"/>
        </w:rPr>
        <w:t>Brian Wood</w:t>
      </w:r>
      <w:r w:rsidR="00E859DE">
        <w:rPr>
          <w:rFonts w:ascii="Times New Roman" w:hAnsi="Times New Roman" w:cs="Times New Roman"/>
        </w:rPr>
        <w:t>)</w:t>
      </w:r>
    </w:p>
    <w:p w14:paraId="657CAEDA" w14:textId="77777777" w:rsidR="00E859DE" w:rsidRDefault="00E859DE" w:rsidP="005065BB">
      <w:pPr>
        <w:pStyle w:val="ListParagraph"/>
        <w:numPr>
          <w:ilvl w:val="0"/>
          <w:numId w:val="31"/>
        </w:numPr>
        <w:rPr>
          <w:rFonts w:ascii="Times New Roman" w:hAnsi="Times New Roman" w:cs="Times New Roman"/>
        </w:rPr>
      </w:pPr>
      <w:r>
        <w:rPr>
          <w:rFonts w:ascii="Times New Roman" w:hAnsi="Times New Roman" w:cs="Times New Roman"/>
        </w:rPr>
        <w:t>All telescopes are healthy and returning data normally.</w:t>
      </w:r>
    </w:p>
    <w:p w14:paraId="4E7E6297" w14:textId="3A7BED73" w:rsidR="00E859DE" w:rsidRDefault="00E859DE" w:rsidP="005065BB">
      <w:pPr>
        <w:pStyle w:val="ListParagraph"/>
        <w:numPr>
          <w:ilvl w:val="0"/>
          <w:numId w:val="31"/>
        </w:numPr>
        <w:rPr>
          <w:rFonts w:ascii="Times New Roman" w:hAnsi="Times New Roman" w:cs="Times New Roman"/>
        </w:rPr>
      </w:pPr>
      <w:r>
        <w:rPr>
          <w:rFonts w:ascii="Times New Roman" w:hAnsi="Times New Roman" w:cs="Times New Roman"/>
        </w:rPr>
        <w:t xml:space="preserve">There were </w:t>
      </w:r>
      <w:r w:rsidR="001024DD">
        <w:rPr>
          <w:rFonts w:ascii="Times New Roman" w:hAnsi="Times New Roman" w:cs="Times New Roman"/>
        </w:rPr>
        <w:t>42</w:t>
      </w:r>
      <w:r w:rsidR="001F69C8">
        <w:rPr>
          <w:rFonts w:ascii="Times New Roman" w:hAnsi="Times New Roman" w:cs="Times New Roman"/>
        </w:rPr>
        <w:t xml:space="preserve"> C</w:t>
      </w:r>
      <w:r>
        <w:rPr>
          <w:rFonts w:ascii="Times New Roman" w:hAnsi="Times New Roman" w:cs="Times New Roman"/>
        </w:rPr>
        <w:t xml:space="preserve">ME event detections and capture, </w:t>
      </w:r>
      <w:r w:rsidR="001F69C8">
        <w:rPr>
          <w:rFonts w:ascii="Times New Roman" w:hAnsi="Times New Roman" w:cs="Times New Roman"/>
        </w:rPr>
        <w:t xml:space="preserve">four special campaigns coordinated with </w:t>
      </w:r>
      <w:r>
        <w:rPr>
          <w:rFonts w:ascii="Times New Roman" w:hAnsi="Times New Roman" w:cs="Times New Roman"/>
        </w:rPr>
        <w:t>P</w:t>
      </w:r>
      <w:r w:rsidR="001F69C8">
        <w:rPr>
          <w:rFonts w:ascii="Times New Roman" w:hAnsi="Times New Roman" w:cs="Times New Roman"/>
        </w:rPr>
        <w:t xml:space="preserve">arker </w:t>
      </w:r>
      <w:r>
        <w:rPr>
          <w:rFonts w:ascii="Times New Roman" w:hAnsi="Times New Roman" w:cs="Times New Roman"/>
        </w:rPr>
        <w:t>S</w:t>
      </w:r>
      <w:r w:rsidR="001F69C8">
        <w:rPr>
          <w:rFonts w:ascii="Times New Roman" w:hAnsi="Times New Roman" w:cs="Times New Roman"/>
        </w:rPr>
        <w:t xml:space="preserve">olar </w:t>
      </w:r>
      <w:r>
        <w:rPr>
          <w:rFonts w:ascii="Times New Roman" w:hAnsi="Times New Roman" w:cs="Times New Roman"/>
        </w:rPr>
        <w:t>P</w:t>
      </w:r>
      <w:r w:rsidR="001F69C8">
        <w:rPr>
          <w:rFonts w:ascii="Times New Roman" w:hAnsi="Times New Roman" w:cs="Times New Roman"/>
        </w:rPr>
        <w:t>robe perihelia</w:t>
      </w:r>
      <w:r>
        <w:rPr>
          <w:rFonts w:ascii="Times New Roman" w:hAnsi="Times New Roman" w:cs="Times New Roman"/>
        </w:rPr>
        <w:t xml:space="preserve">, </w:t>
      </w:r>
      <w:r w:rsidR="001F69C8">
        <w:rPr>
          <w:rFonts w:ascii="Times New Roman" w:hAnsi="Times New Roman" w:cs="Times New Roman"/>
        </w:rPr>
        <w:t>and continuation of the Betelgeuse monitoring campaign</w:t>
      </w:r>
      <w:r>
        <w:rPr>
          <w:rFonts w:ascii="Times New Roman" w:hAnsi="Times New Roman" w:cs="Times New Roman"/>
        </w:rPr>
        <w:t>.</w:t>
      </w:r>
    </w:p>
    <w:p w14:paraId="1F03A2AB" w14:textId="1654828B" w:rsidR="001024DD" w:rsidRDefault="001024DD" w:rsidP="001024DD">
      <w:pPr>
        <w:pStyle w:val="ListParagraph"/>
        <w:numPr>
          <w:ilvl w:val="0"/>
          <w:numId w:val="31"/>
        </w:numPr>
        <w:rPr>
          <w:rFonts w:ascii="Times New Roman" w:hAnsi="Times New Roman" w:cs="Times New Roman"/>
        </w:rPr>
      </w:pPr>
      <w:r>
        <w:rPr>
          <w:rFonts w:ascii="Times New Roman" w:hAnsi="Times New Roman" w:cs="Times New Roman"/>
        </w:rPr>
        <w:t>There were nine watchdog resets last year, after which the instrument was recovered to operational status routinely.  This number is higher than usual, but not unprecedented, and no cause for alarm.  The average since 2008 has been 4.4 resets per year.</w:t>
      </w:r>
    </w:p>
    <w:p w14:paraId="4B9A6325" w14:textId="77A61F23" w:rsidR="001F69C8" w:rsidRDefault="001024DD" w:rsidP="005065BB">
      <w:pPr>
        <w:pStyle w:val="ListParagraph"/>
        <w:numPr>
          <w:ilvl w:val="0"/>
          <w:numId w:val="31"/>
        </w:numPr>
        <w:rPr>
          <w:rFonts w:ascii="Times New Roman" w:hAnsi="Times New Roman" w:cs="Times New Roman"/>
        </w:rPr>
      </w:pPr>
      <w:r>
        <w:rPr>
          <w:rFonts w:ascii="Times New Roman" w:hAnsi="Times New Roman" w:cs="Times New Roman"/>
        </w:rPr>
        <w:t>Continuing to monitor the COR1 Zone 1 temperature, which is rising linearly</w:t>
      </w:r>
      <w:r w:rsidR="001F69C8">
        <w:rPr>
          <w:rFonts w:ascii="Times New Roman" w:hAnsi="Times New Roman" w:cs="Times New Roman"/>
        </w:rPr>
        <w:t>.</w:t>
      </w:r>
      <w:r>
        <w:rPr>
          <w:rFonts w:ascii="Times New Roman" w:hAnsi="Times New Roman" w:cs="Times New Roman"/>
        </w:rPr>
        <w:t xml:space="preserve">  Some time in late 2030, we will need to either raise the autonomy rule threshold of 61°</w:t>
      </w:r>
      <w:r w:rsidR="00CF3948">
        <w:rPr>
          <w:rFonts w:ascii="Times New Roman" w:hAnsi="Times New Roman" w:cs="Times New Roman"/>
        </w:rPr>
        <w:t>C or disable the rule.</w:t>
      </w:r>
    </w:p>
    <w:p w14:paraId="647B2978" w14:textId="77777777" w:rsidR="005065BB" w:rsidRPr="005065BB" w:rsidRDefault="005065BB" w:rsidP="005065BB">
      <w:pPr>
        <w:rPr>
          <w:rFonts w:ascii="Times New Roman" w:hAnsi="Times New Roman" w:cs="Times New Roman"/>
        </w:rPr>
      </w:pPr>
    </w:p>
    <w:p w14:paraId="6C20CB51" w14:textId="0A266BF8" w:rsidR="005065BB" w:rsidRDefault="00B42DF7" w:rsidP="005065BB">
      <w:pPr>
        <w:pStyle w:val="ListParagraph"/>
        <w:numPr>
          <w:ilvl w:val="0"/>
          <w:numId w:val="2"/>
        </w:numPr>
        <w:rPr>
          <w:rFonts w:ascii="Times New Roman" w:hAnsi="Times New Roman" w:cs="Times New Roman"/>
        </w:rPr>
      </w:pPr>
      <w:r>
        <w:rPr>
          <w:rFonts w:ascii="Times New Roman" w:hAnsi="Times New Roman" w:cs="Times New Roman"/>
        </w:rPr>
        <w:t>PLASTIC status</w:t>
      </w:r>
      <w:r w:rsidR="005065BB" w:rsidRPr="00D75F39">
        <w:rPr>
          <w:rFonts w:ascii="Times New Roman" w:hAnsi="Times New Roman" w:cs="Times New Roman"/>
        </w:rPr>
        <w:t xml:space="preserve"> </w:t>
      </w:r>
      <w:r w:rsidR="00E859DE">
        <w:rPr>
          <w:rFonts w:ascii="Times New Roman" w:hAnsi="Times New Roman" w:cs="Times New Roman"/>
        </w:rPr>
        <w:t>(</w:t>
      </w:r>
      <w:r w:rsidR="005065BB" w:rsidRPr="00D75F39">
        <w:rPr>
          <w:rFonts w:ascii="Times New Roman" w:hAnsi="Times New Roman" w:cs="Times New Roman"/>
        </w:rPr>
        <w:t xml:space="preserve">by </w:t>
      </w:r>
      <w:r>
        <w:rPr>
          <w:rFonts w:ascii="Times New Roman" w:hAnsi="Times New Roman" w:cs="Times New Roman"/>
        </w:rPr>
        <w:t>Toni Galvin</w:t>
      </w:r>
      <w:r w:rsidR="00286814">
        <w:rPr>
          <w:rFonts w:ascii="Times New Roman" w:hAnsi="Times New Roman" w:cs="Times New Roman"/>
        </w:rPr>
        <w:t>)</w:t>
      </w:r>
    </w:p>
    <w:p w14:paraId="1E611ADE" w14:textId="77777777" w:rsidR="00286814" w:rsidRDefault="00286814" w:rsidP="00B42DF7">
      <w:pPr>
        <w:pStyle w:val="ListParagraph"/>
        <w:numPr>
          <w:ilvl w:val="0"/>
          <w:numId w:val="31"/>
        </w:numPr>
        <w:rPr>
          <w:rFonts w:ascii="Times New Roman" w:hAnsi="Times New Roman" w:cs="Times New Roman"/>
        </w:rPr>
      </w:pPr>
      <w:r>
        <w:rPr>
          <w:rFonts w:ascii="Times New Roman" w:hAnsi="Times New Roman" w:cs="Times New Roman"/>
        </w:rPr>
        <w:t>Notable Operations Highlights:</w:t>
      </w:r>
    </w:p>
    <w:p w14:paraId="087676A7" w14:textId="468F3031" w:rsidR="000974EC" w:rsidRDefault="00000D48" w:rsidP="00286814">
      <w:pPr>
        <w:pStyle w:val="ListParagraph"/>
        <w:numPr>
          <w:ilvl w:val="1"/>
          <w:numId w:val="31"/>
        </w:numPr>
        <w:rPr>
          <w:rFonts w:ascii="Times New Roman" w:hAnsi="Times New Roman" w:cs="Times New Roman"/>
        </w:rPr>
      </w:pPr>
      <w:r>
        <w:rPr>
          <w:rFonts w:ascii="Times New Roman" w:hAnsi="Times New Roman" w:cs="Times New Roman"/>
        </w:rPr>
        <w:t>MCP bias was increased in September 2025 to improve efficiency</w:t>
      </w:r>
    </w:p>
    <w:p w14:paraId="3E437375" w14:textId="4C9AAF5B" w:rsidR="00286814" w:rsidRDefault="00286814" w:rsidP="00286814">
      <w:pPr>
        <w:pStyle w:val="ListParagraph"/>
        <w:numPr>
          <w:ilvl w:val="1"/>
          <w:numId w:val="31"/>
        </w:numPr>
        <w:rPr>
          <w:rFonts w:ascii="Times New Roman" w:hAnsi="Times New Roman" w:cs="Times New Roman"/>
        </w:rPr>
      </w:pPr>
      <w:r>
        <w:rPr>
          <w:rFonts w:ascii="Times New Roman" w:hAnsi="Times New Roman" w:cs="Times New Roman"/>
        </w:rPr>
        <w:t>Instrument is restored manually after each momentum dump (~monthly)</w:t>
      </w:r>
    </w:p>
    <w:p w14:paraId="21B7C5FE" w14:textId="7850AB5C" w:rsidR="00000D48" w:rsidRDefault="00000D48" w:rsidP="00371D74">
      <w:pPr>
        <w:pStyle w:val="ListParagraph"/>
        <w:numPr>
          <w:ilvl w:val="0"/>
          <w:numId w:val="31"/>
        </w:numPr>
        <w:rPr>
          <w:rFonts w:ascii="Times New Roman" w:hAnsi="Times New Roman" w:cs="Times New Roman"/>
        </w:rPr>
      </w:pPr>
      <w:r>
        <w:rPr>
          <w:rFonts w:ascii="Times New Roman" w:hAnsi="Times New Roman" w:cs="Times New Roman"/>
        </w:rPr>
        <w:t>Streamlining data format for Space Weather role</w:t>
      </w:r>
    </w:p>
    <w:p w14:paraId="3FA407C8" w14:textId="68ECD980" w:rsidR="00000D48" w:rsidRPr="00000D48" w:rsidRDefault="00371D74" w:rsidP="00000D48">
      <w:pPr>
        <w:pStyle w:val="ListParagraph"/>
        <w:numPr>
          <w:ilvl w:val="0"/>
          <w:numId w:val="31"/>
        </w:numPr>
        <w:rPr>
          <w:rFonts w:ascii="Times New Roman" w:hAnsi="Times New Roman" w:cs="Times New Roman"/>
        </w:rPr>
      </w:pPr>
      <w:r>
        <w:rPr>
          <w:rFonts w:ascii="Times New Roman" w:hAnsi="Times New Roman" w:cs="Times New Roman"/>
        </w:rPr>
        <w:t xml:space="preserve">Several </w:t>
      </w:r>
      <w:r w:rsidR="00000D48">
        <w:rPr>
          <w:rFonts w:ascii="Times New Roman" w:hAnsi="Times New Roman" w:cs="Times New Roman"/>
        </w:rPr>
        <w:t xml:space="preserve">recent or soon-to-be published papers </w:t>
      </w:r>
      <w:r>
        <w:rPr>
          <w:rFonts w:ascii="Times New Roman" w:hAnsi="Times New Roman" w:cs="Times New Roman"/>
        </w:rPr>
        <w:t xml:space="preserve">were </w:t>
      </w:r>
      <w:r w:rsidR="00000D48">
        <w:rPr>
          <w:rFonts w:ascii="Times New Roman" w:hAnsi="Times New Roman" w:cs="Times New Roman"/>
        </w:rPr>
        <w:t>noted, four on Space Weather, and one on Comet 73P/</w:t>
      </w:r>
      <w:proofErr w:type="spellStart"/>
      <w:r w:rsidR="00000D48">
        <w:rPr>
          <w:rFonts w:ascii="Times New Roman" w:hAnsi="Times New Roman" w:cs="Times New Roman"/>
        </w:rPr>
        <w:t>Schwassmann</w:t>
      </w:r>
      <w:proofErr w:type="spellEnd"/>
      <w:r w:rsidR="00000D48">
        <w:rPr>
          <w:rFonts w:ascii="Times New Roman" w:hAnsi="Times New Roman" w:cs="Times New Roman"/>
        </w:rPr>
        <w:t>-Wachmann.</w:t>
      </w:r>
      <w:r>
        <w:rPr>
          <w:rFonts w:ascii="Times New Roman" w:hAnsi="Times New Roman" w:cs="Times New Roman"/>
        </w:rPr>
        <w:t xml:space="preserve">  See PLASTIC slides </w:t>
      </w:r>
      <w:r w:rsidR="000974EC">
        <w:rPr>
          <w:rFonts w:ascii="Times New Roman" w:hAnsi="Times New Roman" w:cs="Times New Roman"/>
        </w:rPr>
        <w:t>2-</w:t>
      </w:r>
      <w:r w:rsidR="00000D48">
        <w:rPr>
          <w:rFonts w:ascii="Times New Roman" w:hAnsi="Times New Roman" w:cs="Times New Roman"/>
        </w:rPr>
        <w:t>6</w:t>
      </w:r>
      <w:r>
        <w:rPr>
          <w:rFonts w:ascii="Times New Roman" w:hAnsi="Times New Roman" w:cs="Times New Roman"/>
        </w:rPr>
        <w:t>.</w:t>
      </w:r>
    </w:p>
    <w:p w14:paraId="1C540596" w14:textId="77777777" w:rsidR="00462DE5" w:rsidRPr="00B42DF7" w:rsidRDefault="00462DE5" w:rsidP="00462DE5">
      <w:pPr>
        <w:pStyle w:val="ListParagraph"/>
        <w:ind w:left="1440"/>
        <w:rPr>
          <w:rFonts w:ascii="Times New Roman" w:hAnsi="Times New Roman" w:cs="Times New Roman"/>
        </w:rPr>
      </w:pPr>
    </w:p>
    <w:p w14:paraId="4124D2BE" w14:textId="4B270C53" w:rsidR="005065BB" w:rsidRDefault="0072635B" w:rsidP="005065BB">
      <w:pPr>
        <w:pStyle w:val="ListParagraph"/>
        <w:numPr>
          <w:ilvl w:val="0"/>
          <w:numId w:val="2"/>
        </w:numPr>
        <w:rPr>
          <w:rFonts w:ascii="Times New Roman" w:hAnsi="Times New Roman" w:cs="Times New Roman"/>
        </w:rPr>
      </w:pPr>
      <w:r>
        <w:rPr>
          <w:rFonts w:ascii="Times New Roman" w:hAnsi="Times New Roman" w:cs="Times New Roman"/>
        </w:rPr>
        <w:t>S/WAVES status</w:t>
      </w:r>
      <w:r w:rsidR="005065BB" w:rsidRPr="00D75F39">
        <w:rPr>
          <w:rFonts w:ascii="Times New Roman" w:hAnsi="Times New Roman" w:cs="Times New Roman"/>
        </w:rPr>
        <w:t xml:space="preserve"> </w:t>
      </w:r>
      <w:r w:rsidR="00C3650D">
        <w:rPr>
          <w:rFonts w:ascii="Times New Roman" w:hAnsi="Times New Roman" w:cs="Times New Roman"/>
        </w:rPr>
        <w:t>(</w:t>
      </w:r>
      <w:r w:rsidR="005065BB" w:rsidRPr="00D75F39">
        <w:rPr>
          <w:rFonts w:ascii="Times New Roman" w:hAnsi="Times New Roman" w:cs="Times New Roman"/>
        </w:rPr>
        <w:t xml:space="preserve">by </w:t>
      </w:r>
      <w:r>
        <w:rPr>
          <w:rFonts w:ascii="Times New Roman" w:hAnsi="Times New Roman" w:cs="Times New Roman"/>
        </w:rPr>
        <w:t>Keith G</w:t>
      </w:r>
      <w:r w:rsidR="004574B4">
        <w:rPr>
          <w:rFonts w:ascii="Times New Roman" w:hAnsi="Times New Roman" w:cs="Times New Roman"/>
        </w:rPr>
        <w:t>oe</w:t>
      </w:r>
      <w:r>
        <w:rPr>
          <w:rFonts w:ascii="Times New Roman" w:hAnsi="Times New Roman" w:cs="Times New Roman"/>
        </w:rPr>
        <w:t>tz</w:t>
      </w:r>
      <w:r w:rsidR="00C3650D">
        <w:rPr>
          <w:rFonts w:ascii="Times New Roman" w:hAnsi="Times New Roman" w:cs="Times New Roman"/>
        </w:rPr>
        <w:t>)</w:t>
      </w:r>
    </w:p>
    <w:p w14:paraId="67965828" w14:textId="1E81C03F" w:rsidR="0072635B" w:rsidRDefault="00F10B0E" w:rsidP="00F10B0E">
      <w:pPr>
        <w:pStyle w:val="ListParagraph"/>
        <w:numPr>
          <w:ilvl w:val="0"/>
          <w:numId w:val="32"/>
        </w:numPr>
        <w:ind w:left="1440"/>
        <w:rPr>
          <w:rFonts w:ascii="Times New Roman" w:hAnsi="Times New Roman" w:cs="Times New Roman"/>
        </w:rPr>
      </w:pPr>
      <w:r>
        <w:rPr>
          <w:rFonts w:ascii="Times New Roman" w:hAnsi="Times New Roman" w:cs="Times New Roman"/>
        </w:rPr>
        <w:lastRenderedPageBreak/>
        <w:t xml:space="preserve">Instrument </w:t>
      </w:r>
      <w:r w:rsidR="008E17FA">
        <w:rPr>
          <w:rFonts w:ascii="Times New Roman" w:hAnsi="Times New Roman" w:cs="Times New Roman"/>
        </w:rPr>
        <w:t xml:space="preserve">is currently </w:t>
      </w:r>
      <w:r>
        <w:rPr>
          <w:rFonts w:ascii="Times New Roman" w:hAnsi="Times New Roman" w:cs="Times New Roman"/>
        </w:rPr>
        <w:t xml:space="preserve">functioning nominally, with no </w:t>
      </w:r>
      <w:r w:rsidR="004574B4">
        <w:rPr>
          <w:rFonts w:ascii="Times New Roman" w:hAnsi="Times New Roman" w:cs="Times New Roman"/>
        </w:rPr>
        <w:t xml:space="preserve">unexpected resets, anomalies, or </w:t>
      </w:r>
      <w:r>
        <w:rPr>
          <w:rFonts w:ascii="Times New Roman" w:hAnsi="Times New Roman" w:cs="Times New Roman"/>
        </w:rPr>
        <w:t>changes in trends of currents and temperatures.</w:t>
      </w:r>
    </w:p>
    <w:p w14:paraId="35980185" w14:textId="37353DDE" w:rsidR="0035738C" w:rsidRDefault="0035738C" w:rsidP="00F10B0E">
      <w:pPr>
        <w:pStyle w:val="ListParagraph"/>
        <w:numPr>
          <w:ilvl w:val="0"/>
          <w:numId w:val="32"/>
        </w:numPr>
        <w:ind w:left="1440"/>
        <w:rPr>
          <w:rFonts w:ascii="Times New Roman" w:hAnsi="Times New Roman" w:cs="Times New Roman"/>
        </w:rPr>
      </w:pPr>
      <w:r>
        <w:rPr>
          <w:rFonts w:ascii="Times New Roman" w:hAnsi="Times New Roman" w:cs="Times New Roman"/>
        </w:rPr>
        <w:t xml:space="preserve">Thanks to the APL mission operations team, operations continue to go well, </w:t>
      </w:r>
      <w:r w:rsidR="00154DE1">
        <w:rPr>
          <w:rFonts w:ascii="Times New Roman" w:hAnsi="Times New Roman" w:cs="Times New Roman"/>
        </w:rPr>
        <w:t xml:space="preserve">usually </w:t>
      </w:r>
      <w:r>
        <w:rPr>
          <w:rFonts w:ascii="Times New Roman" w:hAnsi="Times New Roman" w:cs="Times New Roman"/>
        </w:rPr>
        <w:t xml:space="preserve">with daily command uplinks and </w:t>
      </w:r>
      <w:r w:rsidR="0019432C" w:rsidRPr="00154DE1">
        <w:rPr>
          <w:rFonts w:ascii="Times New Roman" w:hAnsi="Times New Roman" w:cs="Times New Roman"/>
          <w:b/>
          <w:bCs/>
          <w:i/>
          <w:iCs/>
        </w:rPr>
        <w:t>twice</w:t>
      </w:r>
      <w:r w:rsidR="0019432C">
        <w:rPr>
          <w:rFonts w:ascii="Times New Roman" w:hAnsi="Times New Roman" w:cs="Times New Roman"/>
        </w:rPr>
        <w:t xml:space="preserve"> daily </w:t>
      </w:r>
      <w:r>
        <w:rPr>
          <w:rFonts w:ascii="Times New Roman" w:hAnsi="Times New Roman" w:cs="Times New Roman"/>
        </w:rPr>
        <w:t>telemetry downlinks.</w:t>
      </w:r>
      <w:r w:rsidR="00154DE1">
        <w:rPr>
          <w:rFonts w:ascii="Times New Roman" w:hAnsi="Times New Roman" w:cs="Times New Roman"/>
        </w:rPr>
        <w:t xml:space="preserve">  (The change to twice daily downlinks was made to reduce Space Weather forecast latency.)</w:t>
      </w:r>
    </w:p>
    <w:p w14:paraId="7D56E152" w14:textId="31937CD2" w:rsidR="00D76D02" w:rsidRDefault="00D76D02" w:rsidP="00F10B0E">
      <w:pPr>
        <w:pStyle w:val="ListParagraph"/>
        <w:numPr>
          <w:ilvl w:val="0"/>
          <w:numId w:val="32"/>
        </w:numPr>
        <w:ind w:left="1440"/>
        <w:rPr>
          <w:rFonts w:ascii="Times New Roman" w:hAnsi="Times New Roman" w:cs="Times New Roman"/>
        </w:rPr>
      </w:pPr>
      <w:r>
        <w:rPr>
          <w:rFonts w:ascii="Times New Roman" w:hAnsi="Times New Roman" w:cs="Times New Roman"/>
        </w:rPr>
        <w:t xml:space="preserve">Data products are produced and available, </w:t>
      </w:r>
      <w:r w:rsidR="004574B4">
        <w:rPr>
          <w:rFonts w:ascii="Times New Roman" w:hAnsi="Times New Roman" w:cs="Times New Roman"/>
        </w:rPr>
        <w:t xml:space="preserve">using </w:t>
      </w:r>
      <w:r w:rsidR="0035738C">
        <w:rPr>
          <w:rFonts w:ascii="Times New Roman" w:hAnsi="Times New Roman" w:cs="Times New Roman"/>
        </w:rPr>
        <w:t xml:space="preserve">the </w:t>
      </w:r>
      <w:r w:rsidR="004574B4">
        <w:rPr>
          <w:rFonts w:ascii="Times New Roman" w:hAnsi="Times New Roman" w:cs="Times New Roman"/>
        </w:rPr>
        <w:t>new daily processing implementation</w:t>
      </w:r>
      <w:r w:rsidR="0035738C">
        <w:rPr>
          <w:rFonts w:ascii="Times New Roman" w:hAnsi="Times New Roman" w:cs="Times New Roman"/>
        </w:rPr>
        <w:t xml:space="preserve"> (introduced in 2022)</w:t>
      </w:r>
      <w:r w:rsidR="004574B4">
        <w:rPr>
          <w:rFonts w:ascii="Times New Roman" w:hAnsi="Times New Roman" w:cs="Times New Roman"/>
        </w:rPr>
        <w:t>.</w:t>
      </w:r>
    </w:p>
    <w:p w14:paraId="2085ACFC" w14:textId="07217772" w:rsidR="0035738C" w:rsidRDefault="0035738C" w:rsidP="00F10B0E">
      <w:pPr>
        <w:pStyle w:val="ListParagraph"/>
        <w:numPr>
          <w:ilvl w:val="0"/>
          <w:numId w:val="32"/>
        </w:numPr>
        <w:ind w:left="1440"/>
        <w:rPr>
          <w:rFonts w:ascii="Times New Roman" w:hAnsi="Times New Roman" w:cs="Times New Roman"/>
        </w:rPr>
      </w:pPr>
      <w:r>
        <w:rPr>
          <w:rFonts w:ascii="Times New Roman" w:hAnsi="Times New Roman" w:cs="Times New Roman"/>
        </w:rPr>
        <w:t>Collaboration with Parker Solar Probe continues as opportunities arise.</w:t>
      </w:r>
    </w:p>
    <w:p w14:paraId="0809E1E6" w14:textId="0AD722AF" w:rsidR="004333FD" w:rsidRPr="0035738C" w:rsidRDefault="0035738C" w:rsidP="0035738C">
      <w:pPr>
        <w:pStyle w:val="ListParagraph"/>
        <w:numPr>
          <w:ilvl w:val="0"/>
          <w:numId w:val="32"/>
        </w:numPr>
        <w:ind w:left="1440"/>
        <w:rPr>
          <w:rFonts w:ascii="Times New Roman" w:hAnsi="Times New Roman" w:cs="Times New Roman"/>
        </w:rPr>
      </w:pPr>
      <w:r>
        <w:rPr>
          <w:rFonts w:ascii="Times New Roman" w:hAnsi="Times New Roman" w:cs="Times New Roman"/>
        </w:rPr>
        <w:t>S/WAVES slide</w:t>
      </w:r>
      <w:r w:rsidR="00CA0B4A">
        <w:rPr>
          <w:rFonts w:ascii="Times New Roman" w:hAnsi="Times New Roman" w:cs="Times New Roman"/>
        </w:rPr>
        <w:t>s</w:t>
      </w:r>
      <w:r>
        <w:rPr>
          <w:rFonts w:ascii="Times New Roman" w:hAnsi="Times New Roman" w:cs="Times New Roman"/>
        </w:rPr>
        <w:t xml:space="preserve"> </w:t>
      </w:r>
      <w:r w:rsidR="00CA0B4A">
        <w:rPr>
          <w:rFonts w:ascii="Times New Roman" w:hAnsi="Times New Roman" w:cs="Times New Roman"/>
        </w:rPr>
        <w:t>3-7</w:t>
      </w:r>
      <w:r>
        <w:rPr>
          <w:rFonts w:ascii="Times New Roman" w:hAnsi="Times New Roman" w:cs="Times New Roman"/>
        </w:rPr>
        <w:t xml:space="preserve"> provide example</w:t>
      </w:r>
      <w:r w:rsidR="00CA0B4A">
        <w:rPr>
          <w:rFonts w:ascii="Times New Roman" w:hAnsi="Times New Roman" w:cs="Times New Roman"/>
        </w:rPr>
        <w:t>s</w:t>
      </w:r>
      <w:r>
        <w:rPr>
          <w:rFonts w:ascii="Times New Roman" w:hAnsi="Times New Roman" w:cs="Times New Roman"/>
        </w:rPr>
        <w:t xml:space="preserve"> of </w:t>
      </w:r>
      <w:r w:rsidR="00154DE1">
        <w:rPr>
          <w:rFonts w:ascii="Times New Roman" w:hAnsi="Times New Roman" w:cs="Times New Roman"/>
        </w:rPr>
        <w:t xml:space="preserve">recent </w:t>
      </w:r>
      <w:r>
        <w:rPr>
          <w:rFonts w:ascii="Times New Roman" w:hAnsi="Times New Roman" w:cs="Times New Roman"/>
        </w:rPr>
        <w:t>S/WAVES daily summary graphic</w:t>
      </w:r>
      <w:r w:rsidR="00CA0B4A">
        <w:rPr>
          <w:rFonts w:ascii="Times New Roman" w:hAnsi="Times New Roman" w:cs="Times New Roman"/>
        </w:rPr>
        <w:t>s</w:t>
      </w:r>
      <w:r>
        <w:rPr>
          <w:rFonts w:ascii="Times New Roman" w:hAnsi="Times New Roman" w:cs="Times New Roman"/>
        </w:rPr>
        <w:t xml:space="preserve">. </w:t>
      </w:r>
    </w:p>
    <w:p w14:paraId="300E24BE" w14:textId="77777777" w:rsidR="00462DE5" w:rsidRPr="0072635B" w:rsidRDefault="00462DE5" w:rsidP="00462DE5">
      <w:pPr>
        <w:pStyle w:val="ListParagraph"/>
        <w:ind w:left="1440"/>
        <w:rPr>
          <w:rFonts w:ascii="Times New Roman" w:hAnsi="Times New Roman" w:cs="Times New Roman"/>
        </w:rPr>
      </w:pPr>
    </w:p>
    <w:p w14:paraId="3CB5A7A7" w14:textId="04EAFF93" w:rsidR="005065BB" w:rsidRDefault="0072635B" w:rsidP="005065BB">
      <w:pPr>
        <w:pStyle w:val="ListParagraph"/>
        <w:numPr>
          <w:ilvl w:val="0"/>
          <w:numId w:val="2"/>
        </w:numPr>
        <w:rPr>
          <w:rFonts w:ascii="Times New Roman" w:hAnsi="Times New Roman" w:cs="Times New Roman"/>
        </w:rPr>
      </w:pPr>
      <w:r>
        <w:rPr>
          <w:rFonts w:ascii="Times New Roman" w:hAnsi="Times New Roman" w:cs="Times New Roman"/>
        </w:rPr>
        <w:t>IMPACT status</w:t>
      </w:r>
      <w:r w:rsidR="005065BB" w:rsidRPr="00D75F39">
        <w:rPr>
          <w:rFonts w:ascii="Times New Roman" w:hAnsi="Times New Roman" w:cs="Times New Roman"/>
        </w:rPr>
        <w:t xml:space="preserve"> </w:t>
      </w:r>
      <w:r w:rsidR="00E76968">
        <w:rPr>
          <w:rFonts w:ascii="Times New Roman" w:hAnsi="Times New Roman" w:cs="Times New Roman"/>
        </w:rPr>
        <w:t>(</w:t>
      </w:r>
      <w:r w:rsidR="005065BB" w:rsidRPr="00D75F39">
        <w:rPr>
          <w:rFonts w:ascii="Times New Roman" w:hAnsi="Times New Roman" w:cs="Times New Roman"/>
        </w:rPr>
        <w:t xml:space="preserve">by </w:t>
      </w:r>
      <w:r>
        <w:rPr>
          <w:rFonts w:ascii="Times New Roman" w:hAnsi="Times New Roman" w:cs="Times New Roman"/>
        </w:rPr>
        <w:t>Peter Schroeder</w:t>
      </w:r>
      <w:r w:rsidR="00E76968">
        <w:rPr>
          <w:rFonts w:ascii="Times New Roman" w:hAnsi="Times New Roman" w:cs="Times New Roman"/>
        </w:rPr>
        <w:t>)</w:t>
      </w:r>
    </w:p>
    <w:p w14:paraId="5B65F52C" w14:textId="0959D88A" w:rsidR="00462DE5" w:rsidRDefault="00E76968" w:rsidP="00462DE5">
      <w:pPr>
        <w:pStyle w:val="ListParagraph"/>
        <w:numPr>
          <w:ilvl w:val="0"/>
          <w:numId w:val="33"/>
        </w:numPr>
        <w:rPr>
          <w:rFonts w:ascii="Times New Roman" w:hAnsi="Times New Roman" w:cs="Times New Roman"/>
        </w:rPr>
      </w:pPr>
      <w:r>
        <w:rPr>
          <w:rFonts w:ascii="Times New Roman" w:hAnsi="Times New Roman" w:cs="Times New Roman"/>
        </w:rPr>
        <w:t>A</w:t>
      </w:r>
      <w:r w:rsidR="00586812">
        <w:rPr>
          <w:rFonts w:ascii="Times New Roman" w:hAnsi="Times New Roman" w:cs="Times New Roman"/>
        </w:rPr>
        <w:t>ll instruments (MAG, SWEA, STE, SIT, SEPT, LET, HET) and the IDPU</w:t>
      </w:r>
      <w:r w:rsidR="00914B55">
        <w:rPr>
          <w:rFonts w:ascii="Times New Roman" w:hAnsi="Times New Roman" w:cs="Times New Roman"/>
        </w:rPr>
        <w:t>/POC-IDPU/POC Ops</w:t>
      </w:r>
      <w:r w:rsidR="00586812">
        <w:rPr>
          <w:rFonts w:ascii="Times New Roman" w:hAnsi="Times New Roman" w:cs="Times New Roman"/>
        </w:rPr>
        <w:t xml:space="preserve"> are functioning nominally.</w:t>
      </w:r>
    </w:p>
    <w:p w14:paraId="56D4E5F8" w14:textId="29E7576B" w:rsidR="00E76968" w:rsidRDefault="00E76968" w:rsidP="00462DE5">
      <w:pPr>
        <w:pStyle w:val="ListParagraph"/>
        <w:numPr>
          <w:ilvl w:val="0"/>
          <w:numId w:val="33"/>
        </w:numPr>
        <w:rPr>
          <w:rFonts w:ascii="Times New Roman" w:hAnsi="Times New Roman" w:cs="Times New Roman"/>
        </w:rPr>
      </w:pPr>
      <w:r>
        <w:rPr>
          <w:rFonts w:ascii="Times New Roman" w:hAnsi="Times New Roman" w:cs="Times New Roman"/>
        </w:rPr>
        <w:t>The STE-D door, which is closed and reopened for each momentum dump (~monthly), is operating nominally.  No recurrence of the problem noted in 2017 has been observed.</w:t>
      </w:r>
    </w:p>
    <w:p w14:paraId="2B11600A" w14:textId="0F5F3A23" w:rsidR="008B4423" w:rsidRDefault="008B4423" w:rsidP="00462DE5">
      <w:pPr>
        <w:pStyle w:val="ListParagraph"/>
        <w:numPr>
          <w:ilvl w:val="0"/>
          <w:numId w:val="33"/>
        </w:numPr>
        <w:rPr>
          <w:rFonts w:ascii="Times New Roman" w:hAnsi="Times New Roman" w:cs="Times New Roman"/>
        </w:rPr>
      </w:pPr>
      <w:r>
        <w:rPr>
          <w:rFonts w:ascii="Times New Roman" w:hAnsi="Times New Roman" w:cs="Times New Roman"/>
        </w:rPr>
        <w:t>No latch-ups in SWEA in 202</w:t>
      </w:r>
      <w:r w:rsidR="00676022">
        <w:rPr>
          <w:rFonts w:ascii="Times New Roman" w:hAnsi="Times New Roman" w:cs="Times New Roman"/>
        </w:rPr>
        <w:t>5</w:t>
      </w:r>
      <w:r>
        <w:rPr>
          <w:rFonts w:ascii="Times New Roman" w:hAnsi="Times New Roman" w:cs="Times New Roman"/>
        </w:rPr>
        <w:t>.  (Typically, we have 0-2 per year.  When these do occur, a command sequence onboard recovers the SWEA High Voltage.</w:t>
      </w:r>
      <w:r w:rsidR="00676022">
        <w:rPr>
          <w:rFonts w:ascii="Times New Roman" w:hAnsi="Times New Roman" w:cs="Times New Roman"/>
        </w:rPr>
        <w:t>)</w:t>
      </w:r>
    </w:p>
    <w:p w14:paraId="257510BE" w14:textId="77777777" w:rsidR="004E49DE" w:rsidRPr="00C874B9" w:rsidRDefault="004E49DE" w:rsidP="004E49DE">
      <w:pPr>
        <w:rPr>
          <w:rFonts w:ascii="Times New Roman" w:eastAsia="Times New Roman" w:hAnsi="Times New Roman" w:cs="Times New Roman"/>
        </w:rPr>
      </w:pPr>
    </w:p>
    <w:p w14:paraId="65DCA1D8" w14:textId="3B91D039" w:rsidR="006C3448" w:rsidRDefault="001A34EF" w:rsidP="00676022">
      <w:pPr>
        <w:textAlignment w:val="center"/>
        <w:rPr>
          <w:rFonts w:ascii="Times New Roman" w:eastAsia="Times New Roman" w:hAnsi="Times New Roman" w:cs="Times New Roman"/>
        </w:rPr>
      </w:pPr>
      <w:r>
        <w:rPr>
          <w:rFonts w:ascii="Times New Roman" w:eastAsia="Times New Roman" w:hAnsi="Times New Roman" w:cs="Times New Roman"/>
        </w:rPr>
        <w:t>Once again, I would like to</w:t>
      </w:r>
      <w:r w:rsidR="00CB5A3B" w:rsidRPr="001A34EF">
        <w:rPr>
          <w:rFonts w:ascii="Times New Roman" w:eastAsia="Times New Roman" w:hAnsi="Times New Roman" w:cs="Times New Roman"/>
        </w:rPr>
        <w:t xml:space="preserve"> thank</w:t>
      </w:r>
      <w:r>
        <w:rPr>
          <w:rFonts w:ascii="Times New Roman" w:eastAsia="Times New Roman" w:hAnsi="Times New Roman" w:cs="Times New Roman"/>
        </w:rPr>
        <w:t xml:space="preserve"> our spacecraft subsystem engineers, </w:t>
      </w:r>
      <w:r w:rsidR="007C2769">
        <w:rPr>
          <w:rFonts w:ascii="Times New Roman" w:eastAsia="Times New Roman" w:hAnsi="Times New Roman" w:cs="Times New Roman"/>
        </w:rPr>
        <w:t xml:space="preserve">mission operators, the SSC staff, and </w:t>
      </w:r>
      <w:r w:rsidR="00CB5A3B" w:rsidRPr="001A34EF">
        <w:rPr>
          <w:rFonts w:ascii="Times New Roman" w:eastAsia="Times New Roman" w:hAnsi="Times New Roman" w:cs="Times New Roman"/>
        </w:rPr>
        <w:t>the instrument teams</w:t>
      </w:r>
      <w:r w:rsidR="007C2769">
        <w:rPr>
          <w:rFonts w:ascii="Times New Roman" w:eastAsia="Times New Roman" w:hAnsi="Times New Roman" w:cs="Times New Roman"/>
        </w:rPr>
        <w:t xml:space="preserve"> for participating in this latest health assessment</w:t>
      </w:r>
      <w:r w:rsidR="00CB5A3B" w:rsidRPr="001A34EF">
        <w:rPr>
          <w:rFonts w:ascii="Times New Roman" w:eastAsia="Times New Roman" w:hAnsi="Times New Roman" w:cs="Times New Roman"/>
        </w:rPr>
        <w:t xml:space="preserve">.  </w:t>
      </w:r>
      <w:r w:rsidR="007C2769">
        <w:rPr>
          <w:rFonts w:ascii="Times New Roman" w:eastAsia="Times New Roman" w:hAnsi="Times New Roman" w:cs="Times New Roman"/>
        </w:rPr>
        <w:t>The mission remains in outstanding shape (minus the contribution of STEREO-B), and so we plan on conducting another annual assessment in February 202</w:t>
      </w:r>
      <w:r w:rsidR="00676022">
        <w:rPr>
          <w:rFonts w:ascii="Times New Roman" w:eastAsia="Times New Roman" w:hAnsi="Times New Roman" w:cs="Times New Roman"/>
        </w:rPr>
        <w:t>7.</w:t>
      </w:r>
      <w:r w:rsidR="0019432C">
        <w:rPr>
          <w:rFonts w:ascii="Times New Roman" w:eastAsia="Times New Roman" w:hAnsi="Times New Roman" w:cs="Times New Roman"/>
        </w:rPr>
        <w:t xml:space="preserve">  Questions and comments may be addressed to me at the contact information below.</w:t>
      </w:r>
    </w:p>
    <w:p w14:paraId="63EDE4A9" w14:textId="386A0BF3" w:rsidR="0019432C" w:rsidRDefault="0019432C" w:rsidP="00676022">
      <w:pPr>
        <w:textAlignment w:val="center"/>
        <w:rPr>
          <w:rFonts w:ascii="Times New Roman" w:eastAsia="Times New Roman" w:hAnsi="Times New Roman" w:cs="Times New Roman"/>
        </w:rPr>
      </w:pPr>
    </w:p>
    <w:p w14:paraId="575939F9" w14:textId="13538A0A" w:rsidR="0019432C" w:rsidRDefault="0019432C" w:rsidP="00676022">
      <w:pPr>
        <w:textAlignment w:val="center"/>
        <w:rPr>
          <w:rFonts w:ascii="Times New Roman" w:eastAsia="Times New Roman" w:hAnsi="Times New Roman" w:cs="Times New Roman"/>
        </w:rPr>
      </w:pPr>
      <w:r>
        <w:rPr>
          <w:rFonts w:ascii="Times New Roman" w:eastAsia="Times New Roman" w:hAnsi="Times New Roman" w:cs="Times New Roman"/>
        </w:rPr>
        <w:t>Daniel S. Wilson</w:t>
      </w:r>
    </w:p>
    <w:p w14:paraId="06E34F1E" w14:textId="5E167570" w:rsidR="0019432C" w:rsidRDefault="0019432C" w:rsidP="00676022">
      <w:pPr>
        <w:textAlignment w:val="center"/>
        <w:rPr>
          <w:rFonts w:ascii="Times New Roman" w:eastAsia="Times New Roman" w:hAnsi="Times New Roman" w:cs="Times New Roman"/>
        </w:rPr>
      </w:pPr>
      <w:r>
        <w:rPr>
          <w:rFonts w:ascii="Times New Roman" w:eastAsia="Times New Roman" w:hAnsi="Times New Roman" w:cs="Times New Roman"/>
        </w:rPr>
        <w:t>STEREO Mission System Engineer</w:t>
      </w:r>
    </w:p>
    <w:p w14:paraId="1EA421CE" w14:textId="0B324F52" w:rsidR="0019432C" w:rsidRDefault="0019432C" w:rsidP="00676022">
      <w:pPr>
        <w:textAlignment w:val="center"/>
        <w:rPr>
          <w:rFonts w:ascii="Times New Roman" w:eastAsia="Times New Roman" w:hAnsi="Times New Roman" w:cs="Times New Roman"/>
        </w:rPr>
      </w:pPr>
      <w:r>
        <w:rPr>
          <w:rFonts w:ascii="Times New Roman" w:eastAsia="Times New Roman" w:hAnsi="Times New Roman" w:cs="Times New Roman"/>
        </w:rPr>
        <w:t>daniel.wilson@jhuapl.edu</w:t>
      </w:r>
    </w:p>
    <w:p w14:paraId="2419B2D0" w14:textId="7A981310" w:rsidR="0019432C" w:rsidRDefault="0019432C" w:rsidP="00676022">
      <w:pPr>
        <w:textAlignment w:val="center"/>
        <w:rPr>
          <w:rFonts w:ascii="Times New Roman" w:eastAsia="Times New Roman" w:hAnsi="Times New Roman" w:cs="Times New Roman"/>
        </w:rPr>
      </w:pPr>
      <w:r>
        <w:rPr>
          <w:rFonts w:ascii="Times New Roman" w:eastAsia="Times New Roman" w:hAnsi="Times New Roman" w:cs="Times New Roman"/>
        </w:rPr>
        <w:t>(240) 461-0637 (cell)</w:t>
      </w:r>
    </w:p>
    <w:p w14:paraId="1995ECB9" w14:textId="77777777" w:rsidR="00676022" w:rsidRPr="001A34EF" w:rsidRDefault="00676022" w:rsidP="001A34EF">
      <w:pPr>
        <w:ind w:left="360"/>
        <w:textAlignment w:val="center"/>
        <w:rPr>
          <w:rFonts w:ascii="Times New Roman" w:hAnsi="Times New Roman" w:cs="Times New Roman"/>
          <w:b/>
          <w:bCs/>
        </w:rPr>
      </w:pPr>
    </w:p>
    <w:p w14:paraId="5C39D381" w14:textId="77777777" w:rsidR="006C3448" w:rsidRPr="00C874B9" w:rsidRDefault="006C3448" w:rsidP="0059278D">
      <w:pPr>
        <w:rPr>
          <w:rFonts w:ascii="Times New Roman" w:hAnsi="Times New Roman" w:cs="Times New Roman"/>
          <w:b/>
          <w:bCs/>
        </w:rPr>
      </w:pPr>
    </w:p>
    <w:p w14:paraId="3173D541" w14:textId="77777777" w:rsidR="006C3448" w:rsidRPr="00C874B9" w:rsidRDefault="006C3448" w:rsidP="0059278D">
      <w:pPr>
        <w:rPr>
          <w:rFonts w:ascii="Times New Roman" w:hAnsi="Times New Roman" w:cs="Times New Roman"/>
          <w:b/>
          <w:bCs/>
        </w:rPr>
      </w:pPr>
    </w:p>
    <w:p w14:paraId="43C8ECD7" w14:textId="68E02758" w:rsidR="0059278D" w:rsidRPr="00C874B9" w:rsidRDefault="000D676A" w:rsidP="0059278D">
      <w:pPr>
        <w:rPr>
          <w:rFonts w:ascii="Times New Roman" w:hAnsi="Times New Roman" w:cs="Times New Roman"/>
          <w:b/>
          <w:bCs/>
        </w:rPr>
      </w:pPr>
      <w:r>
        <w:rPr>
          <w:rFonts w:ascii="Times New Roman" w:hAnsi="Times New Roman" w:cs="Times New Roman"/>
          <w:b/>
          <w:bCs/>
        </w:rPr>
        <w:t>Distr</w:t>
      </w:r>
      <w:r w:rsidR="008532E8">
        <w:rPr>
          <w:rFonts w:ascii="Times New Roman" w:hAnsi="Times New Roman" w:cs="Times New Roman"/>
          <w:b/>
          <w:bCs/>
        </w:rPr>
        <w:t>i</w:t>
      </w:r>
      <w:r>
        <w:rPr>
          <w:rFonts w:ascii="Times New Roman" w:hAnsi="Times New Roman" w:cs="Times New Roman"/>
          <w:b/>
          <w:bCs/>
        </w:rPr>
        <w:t>bution</w:t>
      </w:r>
      <w:r w:rsidR="0059278D" w:rsidRPr="00C874B9">
        <w:rPr>
          <w:rFonts w:ascii="Times New Roman" w:hAnsi="Times New Roman" w:cs="Times New Roman"/>
          <w:b/>
          <w:bCs/>
        </w:rPr>
        <w:t>:</w:t>
      </w:r>
    </w:p>
    <w:p w14:paraId="0E32BFDD" w14:textId="77777777" w:rsidR="004D28CC" w:rsidRPr="00C874B9" w:rsidRDefault="004D28CC" w:rsidP="0059278D">
      <w:pPr>
        <w:rPr>
          <w:rFonts w:ascii="Times New Roman" w:hAnsi="Times New Roman" w:cs="Times New Roman"/>
        </w:rPr>
      </w:pPr>
      <w:r w:rsidRPr="00C874B9">
        <w:rPr>
          <w:rFonts w:ascii="Times New Roman" w:hAnsi="Times New Roman" w:cs="Times New Roman"/>
        </w:rPr>
        <w:t>APL:</w:t>
      </w:r>
    </w:p>
    <w:p w14:paraId="6CC2037C" w14:textId="75AFCB01" w:rsidR="00FD11AA" w:rsidRDefault="00FD11AA" w:rsidP="00FD11AA">
      <w:pPr>
        <w:rPr>
          <w:rFonts w:ascii="Times New Roman" w:hAnsi="Times New Roman" w:cs="Times New Roman"/>
        </w:rPr>
      </w:pPr>
      <w:r>
        <w:rPr>
          <w:rFonts w:ascii="Times New Roman" w:hAnsi="Times New Roman" w:cs="Times New Roman"/>
        </w:rPr>
        <w:t>Julia Andersen</w:t>
      </w:r>
      <w:r w:rsidRPr="00C874B9">
        <w:rPr>
          <w:rFonts w:ascii="Times New Roman" w:hAnsi="Times New Roman" w:cs="Times New Roman"/>
        </w:rPr>
        <w:tab/>
      </w:r>
      <w:r w:rsidRPr="00C874B9">
        <w:rPr>
          <w:rFonts w:ascii="Times New Roman" w:hAnsi="Times New Roman" w:cs="Times New Roman"/>
        </w:rPr>
        <w:tab/>
      </w:r>
      <w:r>
        <w:rPr>
          <w:rFonts w:ascii="Times New Roman" w:hAnsi="Times New Roman" w:cs="Times New Roman"/>
        </w:rPr>
        <w:tab/>
      </w:r>
      <w:r w:rsidRPr="00C874B9">
        <w:rPr>
          <w:rFonts w:ascii="Times New Roman" w:hAnsi="Times New Roman" w:cs="Times New Roman"/>
        </w:rPr>
        <w:t>STEREO Mission Operations</w:t>
      </w:r>
    </w:p>
    <w:p w14:paraId="2483A0F8" w14:textId="77777777" w:rsidR="00541024" w:rsidRDefault="004D28CC" w:rsidP="006C3448">
      <w:pPr>
        <w:ind w:left="2160" w:hanging="2160"/>
        <w:rPr>
          <w:rFonts w:ascii="Times New Roman" w:hAnsi="Times New Roman" w:cs="Times New Roman"/>
        </w:rPr>
      </w:pPr>
      <w:r w:rsidRPr="00C874B9">
        <w:rPr>
          <w:rFonts w:ascii="Times New Roman" w:hAnsi="Times New Roman" w:cs="Times New Roman"/>
        </w:rPr>
        <w:t>Kevin Balon</w:t>
      </w:r>
      <w:r w:rsidR="000B3ACF"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 xml:space="preserve">Mission </w:t>
      </w:r>
      <w:r w:rsidR="000B3ACF" w:rsidRPr="00C874B9">
        <w:rPr>
          <w:rFonts w:ascii="Times New Roman" w:hAnsi="Times New Roman" w:cs="Times New Roman"/>
        </w:rPr>
        <w:t xml:space="preserve">Software </w:t>
      </w:r>
      <w:r w:rsidRPr="00C874B9">
        <w:rPr>
          <w:rFonts w:ascii="Times New Roman" w:hAnsi="Times New Roman" w:cs="Times New Roman"/>
        </w:rPr>
        <w:t xml:space="preserve">System Engineer and </w:t>
      </w:r>
    </w:p>
    <w:p w14:paraId="4BF726E6" w14:textId="37F3BE92" w:rsidR="004D28CC" w:rsidRDefault="00FD11AA" w:rsidP="00BD1821">
      <w:pPr>
        <w:ind w:left="2160" w:firstLine="720"/>
        <w:rPr>
          <w:rFonts w:ascii="Times New Roman" w:hAnsi="Times New Roman" w:cs="Times New Roman"/>
        </w:rPr>
      </w:pPr>
      <w:r>
        <w:rPr>
          <w:rFonts w:ascii="Times New Roman" w:hAnsi="Times New Roman" w:cs="Times New Roman"/>
        </w:rPr>
        <w:t xml:space="preserve">     </w:t>
      </w:r>
      <w:r w:rsidR="004D28CC" w:rsidRPr="00C874B9">
        <w:rPr>
          <w:rFonts w:ascii="Times New Roman" w:hAnsi="Times New Roman" w:cs="Times New Roman"/>
        </w:rPr>
        <w:t>Fault</w:t>
      </w:r>
      <w:r w:rsidR="00541024">
        <w:rPr>
          <w:rFonts w:ascii="Times New Roman" w:hAnsi="Times New Roman" w:cs="Times New Roman"/>
        </w:rPr>
        <w:t xml:space="preserve"> P</w:t>
      </w:r>
      <w:r w:rsidR="004D28CC" w:rsidRPr="00C874B9">
        <w:rPr>
          <w:rFonts w:ascii="Times New Roman" w:hAnsi="Times New Roman" w:cs="Times New Roman"/>
        </w:rPr>
        <w:t>rotection/Autonomy Subsystem Lead</w:t>
      </w:r>
    </w:p>
    <w:p w14:paraId="0E36F314" w14:textId="797A0499" w:rsidR="009661BA" w:rsidRPr="00C874B9" w:rsidRDefault="009661BA" w:rsidP="00C71B56">
      <w:pPr>
        <w:rPr>
          <w:rFonts w:ascii="Times New Roman" w:hAnsi="Times New Roman" w:cs="Times New Roman"/>
        </w:rPr>
      </w:pPr>
      <w:r>
        <w:rPr>
          <w:rFonts w:ascii="Times New Roman" w:hAnsi="Times New Roman" w:cs="Times New Roman"/>
        </w:rPr>
        <w:t>David Bort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STEREO Integrated Electronics Module Lead</w:t>
      </w:r>
    </w:p>
    <w:p w14:paraId="787B6B34" w14:textId="395CDE6B" w:rsidR="004D28CC" w:rsidRPr="00C874B9" w:rsidRDefault="004D28CC" w:rsidP="004D28CC">
      <w:pPr>
        <w:rPr>
          <w:rFonts w:ascii="Times New Roman" w:hAnsi="Times New Roman" w:cs="Times New Roman"/>
        </w:rPr>
      </w:pPr>
      <w:r w:rsidRPr="00C874B9">
        <w:rPr>
          <w:rFonts w:ascii="Times New Roman" w:hAnsi="Times New Roman" w:cs="Times New Roman"/>
        </w:rPr>
        <w:t>Linda Burke</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Pr="00C874B9">
        <w:rPr>
          <w:rFonts w:ascii="Times New Roman" w:hAnsi="Times New Roman" w:cs="Times New Roman"/>
        </w:rPr>
        <w:t xml:space="preserve">STEREO System Assurance Manager </w:t>
      </w:r>
    </w:p>
    <w:p w14:paraId="31CCA5E6" w14:textId="0EC1BC2E" w:rsidR="004D28CC" w:rsidRPr="00C874B9" w:rsidRDefault="004D28CC" w:rsidP="0059278D">
      <w:pPr>
        <w:rPr>
          <w:rFonts w:ascii="Times New Roman" w:hAnsi="Times New Roman" w:cs="Times New Roman"/>
        </w:rPr>
      </w:pPr>
      <w:r w:rsidRPr="00C874B9">
        <w:rPr>
          <w:rFonts w:ascii="Times New Roman" w:hAnsi="Times New Roman" w:cs="Times New Roman"/>
        </w:rPr>
        <w:t>St</w:t>
      </w:r>
      <w:r w:rsidR="004B2844" w:rsidRPr="00C874B9">
        <w:rPr>
          <w:rFonts w:ascii="Times New Roman" w:hAnsi="Times New Roman" w:cs="Times New Roman"/>
        </w:rPr>
        <w:t>ew</w:t>
      </w:r>
      <w:r w:rsidRPr="00C874B9">
        <w:rPr>
          <w:rFonts w:ascii="Times New Roman" w:hAnsi="Times New Roman" w:cs="Times New Roman"/>
        </w:rPr>
        <w:t>art Bushman</w:t>
      </w:r>
      <w:r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Propulsion Subsystem Lead</w:t>
      </w:r>
    </w:p>
    <w:p w14:paraId="130533B6" w14:textId="1854F82E" w:rsidR="004D28CC" w:rsidRPr="00C874B9" w:rsidRDefault="004D28CC" w:rsidP="004D28CC">
      <w:pPr>
        <w:rPr>
          <w:rFonts w:ascii="Times New Roman" w:hAnsi="Times New Roman" w:cs="Times New Roman"/>
        </w:rPr>
      </w:pPr>
      <w:r w:rsidRPr="00C874B9">
        <w:rPr>
          <w:rFonts w:ascii="Times New Roman" w:hAnsi="Times New Roman" w:cs="Times New Roman"/>
        </w:rPr>
        <w:t>Mike Butler</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Power Subsystem Lead</w:t>
      </w:r>
    </w:p>
    <w:p w14:paraId="499D87B6" w14:textId="26DD716C" w:rsidR="004D28CC" w:rsidRPr="00C874B9" w:rsidRDefault="004D28CC" w:rsidP="004D28CC">
      <w:pPr>
        <w:rPr>
          <w:rFonts w:ascii="Times New Roman" w:hAnsi="Times New Roman" w:cs="Times New Roman"/>
        </w:rPr>
      </w:pPr>
      <w:r w:rsidRPr="00C874B9">
        <w:rPr>
          <w:rFonts w:ascii="Times New Roman" w:hAnsi="Times New Roman" w:cs="Times New Roman"/>
        </w:rPr>
        <w:t>Tim Coulter</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Mission Operations</w:t>
      </w:r>
    </w:p>
    <w:p w14:paraId="3B6C2C9B" w14:textId="14EEC3E2" w:rsidR="004D28CC" w:rsidRPr="00C874B9" w:rsidRDefault="004D28CC" w:rsidP="004D28CC">
      <w:pPr>
        <w:rPr>
          <w:rFonts w:ascii="Times New Roman" w:hAnsi="Times New Roman" w:cs="Times New Roman"/>
        </w:rPr>
      </w:pPr>
      <w:r w:rsidRPr="00C874B9">
        <w:rPr>
          <w:rFonts w:ascii="Times New Roman" w:hAnsi="Times New Roman" w:cs="Times New Roman"/>
        </w:rPr>
        <w:t>Matt Cox</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RF (Communications) Subsystem</w:t>
      </w:r>
      <w:r w:rsidR="007C1D4B" w:rsidRPr="00C874B9">
        <w:rPr>
          <w:rFonts w:ascii="Times New Roman" w:hAnsi="Times New Roman" w:cs="Times New Roman"/>
        </w:rPr>
        <w:t xml:space="preserve"> Lead</w:t>
      </w:r>
    </w:p>
    <w:p w14:paraId="3FF807D5" w14:textId="4B3A417A" w:rsidR="004D28CC" w:rsidRDefault="004D28CC" w:rsidP="004D28CC">
      <w:pPr>
        <w:rPr>
          <w:rFonts w:ascii="Times New Roman" w:hAnsi="Times New Roman" w:cs="Times New Roman"/>
        </w:rPr>
      </w:pPr>
      <w:r w:rsidRPr="00C874B9">
        <w:rPr>
          <w:rFonts w:ascii="Times New Roman" w:hAnsi="Times New Roman" w:cs="Times New Roman"/>
        </w:rPr>
        <w:t>Owen Dudley</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Pr="00C874B9">
        <w:rPr>
          <w:rFonts w:ascii="Times New Roman" w:hAnsi="Times New Roman" w:cs="Times New Roman"/>
        </w:rPr>
        <w:t>Mission Operations Manager</w:t>
      </w:r>
    </w:p>
    <w:p w14:paraId="433EA37C" w14:textId="6EB9F3F4" w:rsidR="005235BC" w:rsidRPr="00C874B9" w:rsidRDefault="005235BC" w:rsidP="004D28CC">
      <w:pPr>
        <w:rPr>
          <w:rFonts w:ascii="Times New Roman" w:hAnsi="Times New Roman" w:cs="Times New Roman"/>
        </w:rPr>
      </w:pPr>
      <w:r>
        <w:rPr>
          <w:rFonts w:ascii="Times New Roman" w:hAnsi="Times New Roman" w:cs="Times New Roman"/>
        </w:rPr>
        <w:t>David Grant</w:t>
      </w:r>
      <w:r>
        <w:rPr>
          <w:rFonts w:ascii="Times New Roman" w:hAnsi="Times New Roman" w:cs="Times New Roman"/>
        </w:rPr>
        <w:tab/>
      </w:r>
      <w:r>
        <w:rPr>
          <w:rFonts w:ascii="Times New Roman" w:hAnsi="Times New Roman" w:cs="Times New Roman"/>
        </w:rPr>
        <w:tab/>
      </w:r>
      <w:r w:rsidR="00BD1821">
        <w:rPr>
          <w:rFonts w:ascii="Times New Roman" w:hAnsi="Times New Roman" w:cs="Times New Roman"/>
        </w:rPr>
        <w:tab/>
      </w:r>
      <w:r>
        <w:rPr>
          <w:rFonts w:ascii="Times New Roman" w:hAnsi="Times New Roman" w:cs="Times New Roman"/>
        </w:rPr>
        <w:t>STEREO Program Manager</w:t>
      </w:r>
    </w:p>
    <w:p w14:paraId="2D575ED9" w14:textId="575165B1" w:rsidR="004D28CC" w:rsidRPr="00C874B9" w:rsidRDefault="00167B54" w:rsidP="0059278D">
      <w:pPr>
        <w:rPr>
          <w:rFonts w:ascii="Times New Roman" w:hAnsi="Times New Roman" w:cs="Times New Roman"/>
        </w:rPr>
      </w:pPr>
      <w:r>
        <w:rPr>
          <w:rFonts w:ascii="Times New Roman" w:hAnsi="Times New Roman" w:cs="Times New Roman"/>
        </w:rPr>
        <w:t>Daniel Jeong</w:t>
      </w:r>
      <w:r w:rsidR="004D28CC"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004D28CC" w:rsidRPr="00C874B9">
        <w:rPr>
          <w:rFonts w:ascii="Times New Roman" w:hAnsi="Times New Roman" w:cs="Times New Roman"/>
        </w:rPr>
        <w:t>Thermal Subsystem Lead</w:t>
      </w:r>
    </w:p>
    <w:p w14:paraId="0BDE75D7" w14:textId="05D7B6A0" w:rsidR="004D28CC" w:rsidRDefault="00167B54" w:rsidP="004D28CC">
      <w:pPr>
        <w:rPr>
          <w:rFonts w:ascii="Times New Roman" w:hAnsi="Times New Roman" w:cs="Times New Roman"/>
        </w:rPr>
      </w:pPr>
      <w:r>
        <w:rPr>
          <w:rFonts w:ascii="Times New Roman" w:hAnsi="Times New Roman" w:cs="Times New Roman"/>
        </w:rPr>
        <w:t>Mark Lahr</w:t>
      </w:r>
      <w:r w:rsidR="004D28CC"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007C1D4B" w:rsidRPr="00C874B9">
        <w:rPr>
          <w:rFonts w:ascii="Times New Roman" w:hAnsi="Times New Roman" w:cs="Times New Roman"/>
        </w:rPr>
        <w:t xml:space="preserve">STEREO </w:t>
      </w:r>
      <w:r w:rsidR="004D28CC" w:rsidRPr="00C874B9">
        <w:rPr>
          <w:rFonts w:ascii="Times New Roman" w:hAnsi="Times New Roman" w:cs="Times New Roman"/>
        </w:rPr>
        <w:t>Mission Operations</w:t>
      </w:r>
    </w:p>
    <w:p w14:paraId="17A0F958" w14:textId="000229C3" w:rsidR="00FD11AA" w:rsidRPr="00C874B9" w:rsidRDefault="00FD11AA" w:rsidP="00FD11AA">
      <w:pPr>
        <w:rPr>
          <w:rFonts w:ascii="Times New Roman" w:hAnsi="Times New Roman" w:cs="Times New Roman"/>
        </w:rPr>
      </w:pPr>
      <w:r>
        <w:rPr>
          <w:rFonts w:ascii="Times New Roman" w:hAnsi="Times New Roman" w:cs="Times New Roman"/>
        </w:rPr>
        <w:t>Michelle Mari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STEREO Guidance &amp; Control Subsystem Engineer</w:t>
      </w:r>
    </w:p>
    <w:p w14:paraId="764BAC37" w14:textId="194D12F9" w:rsidR="00CD589C" w:rsidRPr="00C874B9" w:rsidRDefault="00CD589C" w:rsidP="004D28CC">
      <w:pPr>
        <w:rPr>
          <w:rFonts w:ascii="Times New Roman" w:hAnsi="Times New Roman" w:cs="Times New Roman"/>
        </w:rPr>
      </w:pPr>
      <w:r>
        <w:rPr>
          <w:rFonts w:ascii="Times New Roman" w:hAnsi="Times New Roman" w:cs="Times New Roman"/>
        </w:rPr>
        <w:t>Marissa Reynolds</w:t>
      </w:r>
      <w:r>
        <w:rPr>
          <w:rFonts w:ascii="Times New Roman" w:hAnsi="Times New Roman" w:cs="Times New Roman"/>
        </w:rPr>
        <w:tab/>
      </w:r>
      <w:r w:rsidR="00BD1821">
        <w:rPr>
          <w:rFonts w:ascii="Times New Roman" w:hAnsi="Times New Roman" w:cs="Times New Roman"/>
        </w:rPr>
        <w:tab/>
      </w:r>
      <w:r>
        <w:rPr>
          <w:rFonts w:ascii="Times New Roman" w:hAnsi="Times New Roman" w:cs="Times New Roman"/>
        </w:rPr>
        <w:t xml:space="preserve">STEREO </w:t>
      </w:r>
      <w:r w:rsidR="006529E5">
        <w:rPr>
          <w:rFonts w:ascii="Times New Roman" w:hAnsi="Times New Roman" w:cs="Times New Roman"/>
        </w:rPr>
        <w:t xml:space="preserve">Guidance &amp; Control Subsystem </w:t>
      </w:r>
      <w:r w:rsidR="000D676A">
        <w:rPr>
          <w:rFonts w:ascii="Times New Roman" w:hAnsi="Times New Roman" w:cs="Times New Roman"/>
        </w:rPr>
        <w:t xml:space="preserve">Lead </w:t>
      </w:r>
      <w:r w:rsidR="006529E5">
        <w:rPr>
          <w:rFonts w:ascii="Times New Roman" w:hAnsi="Times New Roman" w:cs="Times New Roman"/>
        </w:rPr>
        <w:t>Engineer</w:t>
      </w:r>
    </w:p>
    <w:p w14:paraId="25892C3E" w14:textId="30CB6F2A" w:rsidR="00CD589C" w:rsidRPr="00C874B9" w:rsidRDefault="00CD589C" w:rsidP="0059278D">
      <w:pPr>
        <w:rPr>
          <w:rFonts w:ascii="Times New Roman" w:hAnsi="Times New Roman" w:cs="Times New Roman"/>
        </w:rPr>
      </w:pPr>
      <w:r>
        <w:rPr>
          <w:rFonts w:ascii="Times New Roman" w:hAnsi="Times New Roman" w:cs="Times New Roman"/>
        </w:rPr>
        <w:t>Angelos Vourlidas</w:t>
      </w:r>
      <w:r>
        <w:rPr>
          <w:rFonts w:ascii="Times New Roman" w:hAnsi="Times New Roman" w:cs="Times New Roman"/>
        </w:rPr>
        <w:tab/>
      </w:r>
      <w:r w:rsidR="00BD1821">
        <w:rPr>
          <w:rFonts w:ascii="Times New Roman" w:hAnsi="Times New Roman" w:cs="Times New Roman"/>
        </w:rPr>
        <w:tab/>
      </w:r>
      <w:r>
        <w:rPr>
          <w:rFonts w:ascii="Times New Roman" w:hAnsi="Times New Roman" w:cs="Times New Roman"/>
        </w:rPr>
        <w:t>STEREO Science Team Member</w:t>
      </w:r>
    </w:p>
    <w:p w14:paraId="7D5BCD91" w14:textId="1C2ACB71" w:rsidR="004D28CC" w:rsidRPr="00C874B9" w:rsidRDefault="004D28CC" w:rsidP="004D28CC">
      <w:pPr>
        <w:rPr>
          <w:rFonts w:ascii="Times New Roman" w:hAnsi="Times New Roman" w:cs="Times New Roman"/>
        </w:rPr>
      </w:pPr>
      <w:r w:rsidRPr="00C874B9">
        <w:rPr>
          <w:rFonts w:ascii="Times New Roman" w:hAnsi="Times New Roman" w:cs="Times New Roman"/>
        </w:rPr>
        <w:t>Dan Wilson</w:t>
      </w:r>
      <w:r w:rsidR="004B2844" w:rsidRPr="00C874B9">
        <w:rPr>
          <w:rFonts w:ascii="Times New Roman" w:hAnsi="Times New Roman" w:cs="Times New Roman"/>
        </w:rPr>
        <w:tab/>
      </w:r>
      <w:r w:rsidR="004B2844" w:rsidRPr="00C874B9">
        <w:rPr>
          <w:rFonts w:ascii="Times New Roman" w:hAnsi="Times New Roman" w:cs="Times New Roman"/>
        </w:rPr>
        <w:tab/>
      </w:r>
      <w:r w:rsidR="00BD1821">
        <w:rPr>
          <w:rFonts w:ascii="Times New Roman" w:hAnsi="Times New Roman" w:cs="Times New Roman"/>
        </w:rPr>
        <w:tab/>
      </w:r>
      <w:r w:rsidRPr="00C874B9">
        <w:rPr>
          <w:rFonts w:ascii="Times New Roman" w:hAnsi="Times New Roman" w:cs="Times New Roman"/>
        </w:rPr>
        <w:t xml:space="preserve">STEREO Mission System Engineer </w:t>
      </w:r>
    </w:p>
    <w:p w14:paraId="45EA2AE3" w14:textId="77777777" w:rsidR="004D28CC" w:rsidRPr="00C874B9" w:rsidRDefault="004D28CC" w:rsidP="0059278D">
      <w:pPr>
        <w:rPr>
          <w:rFonts w:ascii="Times New Roman" w:hAnsi="Times New Roman" w:cs="Times New Roman"/>
        </w:rPr>
      </w:pPr>
    </w:p>
    <w:p w14:paraId="437C2001" w14:textId="77777777" w:rsidR="0059278D" w:rsidRPr="00C874B9" w:rsidRDefault="004D28CC" w:rsidP="0059278D">
      <w:pPr>
        <w:rPr>
          <w:rFonts w:ascii="Times New Roman" w:hAnsi="Times New Roman" w:cs="Times New Roman"/>
        </w:rPr>
      </w:pPr>
      <w:r w:rsidRPr="00C874B9">
        <w:rPr>
          <w:rFonts w:ascii="Times New Roman" w:hAnsi="Times New Roman" w:cs="Times New Roman"/>
        </w:rPr>
        <w:t>External:</w:t>
      </w:r>
    </w:p>
    <w:p w14:paraId="0BE4A287" w14:textId="03095A53" w:rsidR="004D28CC" w:rsidRPr="00D41957" w:rsidRDefault="00725F1F" w:rsidP="0059278D">
      <w:pPr>
        <w:rPr>
          <w:rFonts w:ascii="Times New Roman" w:hAnsi="Times New Roman" w:cs="Times New Roman"/>
        </w:rPr>
      </w:pPr>
      <w:r w:rsidRPr="00D41957">
        <w:rPr>
          <w:rFonts w:ascii="Times New Roman" w:hAnsi="Times New Roman" w:cs="Times New Roman"/>
        </w:rPr>
        <w:t>Kathleen Harmon</w:t>
      </w:r>
      <w:r w:rsidRPr="00D41957">
        <w:rPr>
          <w:rFonts w:ascii="Times New Roman" w:hAnsi="Times New Roman" w:cs="Times New Roman"/>
        </w:rPr>
        <w:tab/>
      </w:r>
      <w:r w:rsidR="004D28CC" w:rsidRPr="00D41957">
        <w:rPr>
          <w:rFonts w:ascii="Times New Roman" w:hAnsi="Times New Roman" w:cs="Times New Roman"/>
        </w:rPr>
        <w:tab/>
      </w:r>
      <w:r w:rsidR="006C3448" w:rsidRPr="00D41957">
        <w:rPr>
          <w:rFonts w:ascii="Times New Roman" w:hAnsi="Times New Roman" w:cs="Times New Roman"/>
        </w:rPr>
        <w:t xml:space="preserve">DSN Mission Interface Manager, </w:t>
      </w:r>
      <w:r w:rsidR="004B2844" w:rsidRPr="00D41957">
        <w:rPr>
          <w:rFonts w:ascii="Times New Roman" w:hAnsi="Times New Roman" w:cs="Times New Roman"/>
        </w:rPr>
        <w:t>NASA Jet Propulsion Lab</w:t>
      </w:r>
    </w:p>
    <w:p w14:paraId="5145E49E" w14:textId="2399BA87" w:rsidR="008532E8" w:rsidRDefault="008532E8" w:rsidP="0059278D">
      <w:pPr>
        <w:rPr>
          <w:rFonts w:ascii="Times New Roman" w:hAnsi="Times New Roman" w:cs="Times New Roman"/>
        </w:rPr>
      </w:pPr>
      <w:r w:rsidRPr="00D41957">
        <w:rPr>
          <w:rFonts w:ascii="Times New Roman" w:hAnsi="Times New Roman" w:cs="Times New Roman"/>
        </w:rPr>
        <w:t>Stuart Bale</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 xml:space="preserve">S/WAVES </w:t>
      </w:r>
      <w:r w:rsidR="000D2DB1" w:rsidRPr="00D41957">
        <w:rPr>
          <w:rFonts w:ascii="Times New Roman" w:hAnsi="Times New Roman" w:cs="Times New Roman"/>
        </w:rPr>
        <w:t>P</w:t>
      </w:r>
      <w:r w:rsidRPr="00D41957">
        <w:rPr>
          <w:rFonts w:ascii="Times New Roman" w:hAnsi="Times New Roman" w:cs="Times New Roman"/>
        </w:rPr>
        <w:t>I, UC Berkeley</w:t>
      </w:r>
    </w:p>
    <w:p w14:paraId="5B957FEB" w14:textId="3905B805" w:rsidR="004D6324" w:rsidRDefault="004D6324" w:rsidP="0059278D">
      <w:pPr>
        <w:rPr>
          <w:rFonts w:ascii="Times New Roman" w:hAnsi="Times New Roman" w:cs="Times New Roman"/>
        </w:rPr>
      </w:pPr>
      <w:r>
        <w:rPr>
          <w:rFonts w:ascii="Times New Roman" w:hAnsi="Times New Roman" w:cs="Times New Roman"/>
        </w:rPr>
        <w:t>Alexander Blackman</w:t>
      </w:r>
      <w:r>
        <w:rPr>
          <w:rFonts w:ascii="Times New Roman" w:hAnsi="Times New Roman" w:cs="Times New Roman"/>
        </w:rPr>
        <w:tab/>
      </w:r>
      <w:r>
        <w:rPr>
          <w:rFonts w:ascii="Times New Roman" w:hAnsi="Times New Roman" w:cs="Times New Roman"/>
        </w:rPr>
        <w:tab/>
        <w:t>DSN Scheduler</w:t>
      </w:r>
    </w:p>
    <w:p w14:paraId="2B71721C" w14:textId="515F8768" w:rsidR="004D6324" w:rsidRPr="00D41957" w:rsidRDefault="004D6324" w:rsidP="0059278D">
      <w:pPr>
        <w:rPr>
          <w:rFonts w:ascii="Times New Roman" w:hAnsi="Times New Roman" w:cs="Times New Roman"/>
        </w:rPr>
      </w:pPr>
      <w:r>
        <w:rPr>
          <w:rFonts w:ascii="Times New Roman" w:hAnsi="Times New Roman" w:cs="Times New Roman"/>
        </w:rPr>
        <w:t>Craig Britton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NASA Safety and Mission Assurance </w:t>
      </w:r>
    </w:p>
    <w:p w14:paraId="63BA5D71" w14:textId="075DC0CC" w:rsidR="00FD11AA" w:rsidRPr="00D41957" w:rsidRDefault="00FD11AA" w:rsidP="00FD11AA">
      <w:pPr>
        <w:rPr>
          <w:rFonts w:ascii="Times New Roman" w:hAnsi="Times New Roman" w:cs="Times New Roman"/>
        </w:rPr>
      </w:pPr>
      <w:r>
        <w:rPr>
          <w:rFonts w:ascii="Times New Roman" w:hAnsi="Times New Roman" w:cs="Times New Roman"/>
        </w:rPr>
        <w:t>Sarah Cavanaugh</w:t>
      </w:r>
      <w:r w:rsidRPr="00D41957">
        <w:rPr>
          <w:rFonts w:ascii="Times New Roman" w:hAnsi="Times New Roman" w:cs="Times New Roman"/>
        </w:rPr>
        <w:tab/>
      </w:r>
      <w:r w:rsidRPr="00D41957">
        <w:rPr>
          <w:rFonts w:ascii="Times New Roman" w:hAnsi="Times New Roman" w:cs="Times New Roman"/>
        </w:rPr>
        <w:tab/>
        <w:t>FDF, NASA Goddard Space Flight Center</w:t>
      </w:r>
    </w:p>
    <w:p w14:paraId="5BEF8C50" w14:textId="5141951B" w:rsidR="004D28CC" w:rsidRPr="00D41957" w:rsidRDefault="007C1D4B" w:rsidP="0059278D">
      <w:pPr>
        <w:rPr>
          <w:rFonts w:ascii="Times New Roman" w:hAnsi="Times New Roman" w:cs="Times New Roman"/>
        </w:rPr>
      </w:pPr>
      <w:r w:rsidRPr="00D41957">
        <w:rPr>
          <w:rFonts w:ascii="Times New Roman" w:hAnsi="Times New Roman" w:cs="Times New Roman"/>
        </w:rPr>
        <w:t>James Dickey</w:t>
      </w:r>
      <w:r w:rsidRPr="00D41957">
        <w:rPr>
          <w:rFonts w:ascii="Times New Roman" w:hAnsi="Times New Roman" w:cs="Times New Roman"/>
        </w:rPr>
        <w:tab/>
      </w:r>
      <w:r w:rsidRPr="00D41957">
        <w:rPr>
          <w:rFonts w:ascii="Times New Roman" w:hAnsi="Times New Roman" w:cs="Times New Roman"/>
        </w:rPr>
        <w:tab/>
      </w:r>
      <w:r w:rsidR="000D676A" w:rsidRPr="00D41957">
        <w:rPr>
          <w:rFonts w:ascii="Times New Roman" w:hAnsi="Times New Roman" w:cs="Times New Roman"/>
        </w:rPr>
        <w:tab/>
      </w:r>
      <w:r w:rsidRPr="00D41957">
        <w:rPr>
          <w:rFonts w:ascii="Times New Roman" w:hAnsi="Times New Roman" w:cs="Times New Roman"/>
        </w:rPr>
        <w:t>STEREO Mission Director</w:t>
      </w:r>
      <w:r w:rsidR="006C3448" w:rsidRPr="00D41957">
        <w:rPr>
          <w:rFonts w:ascii="Times New Roman" w:hAnsi="Times New Roman" w:cs="Times New Roman"/>
        </w:rPr>
        <w:t>, NASA Goddard Space Flight Center</w:t>
      </w:r>
    </w:p>
    <w:p w14:paraId="115ED233" w14:textId="77777777" w:rsidR="008532E8" w:rsidRPr="00D41957" w:rsidRDefault="008532E8" w:rsidP="008532E8">
      <w:pPr>
        <w:rPr>
          <w:rFonts w:ascii="Times New Roman" w:hAnsi="Times New Roman" w:cs="Times New Roman"/>
        </w:rPr>
      </w:pPr>
      <w:r w:rsidRPr="00D41957">
        <w:rPr>
          <w:rFonts w:ascii="Times New Roman" w:hAnsi="Times New Roman" w:cs="Times New Roman"/>
        </w:rPr>
        <w:t>Lorna Ellis</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PLASTIC Operations Lead, University of New Hampshire</w:t>
      </w:r>
    </w:p>
    <w:p w14:paraId="7DB2A0E0" w14:textId="42A43111" w:rsidR="008532E8" w:rsidRPr="00D41957" w:rsidRDefault="008532E8" w:rsidP="008532E8">
      <w:pPr>
        <w:rPr>
          <w:rFonts w:ascii="Times New Roman" w:hAnsi="Times New Roman" w:cs="Times New Roman"/>
        </w:rPr>
      </w:pPr>
      <w:r w:rsidRPr="00D41957">
        <w:rPr>
          <w:rFonts w:ascii="Times New Roman" w:hAnsi="Times New Roman" w:cs="Times New Roman"/>
        </w:rPr>
        <w:t>John Gaidos</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PLASTIC Operations, University of New Hampshire</w:t>
      </w:r>
    </w:p>
    <w:p w14:paraId="0A04947D" w14:textId="3E8ECD9B" w:rsidR="00BE5429" w:rsidRPr="00D41957" w:rsidRDefault="00BE5429" w:rsidP="0059278D">
      <w:pPr>
        <w:rPr>
          <w:rFonts w:ascii="Times New Roman" w:hAnsi="Times New Roman" w:cs="Times New Roman"/>
        </w:rPr>
      </w:pPr>
      <w:r w:rsidRPr="00D41957">
        <w:rPr>
          <w:rFonts w:ascii="Times New Roman" w:hAnsi="Times New Roman" w:cs="Times New Roman"/>
        </w:rPr>
        <w:t>Antoinette Galvin</w:t>
      </w:r>
      <w:r w:rsidRPr="00D41957">
        <w:rPr>
          <w:rFonts w:ascii="Times New Roman" w:hAnsi="Times New Roman" w:cs="Times New Roman"/>
        </w:rPr>
        <w:tab/>
      </w:r>
      <w:r w:rsidR="000D676A" w:rsidRPr="00D41957">
        <w:rPr>
          <w:rFonts w:ascii="Times New Roman" w:hAnsi="Times New Roman" w:cs="Times New Roman"/>
        </w:rPr>
        <w:tab/>
      </w:r>
      <w:r w:rsidRPr="00D41957">
        <w:rPr>
          <w:rFonts w:ascii="Times New Roman" w:hAnsi="Times New Roman" w:cs="Times New Roman"/>
        </w:rPr>
        <w:t>PLASTIC</w:t>
      </w:r>
      <w:r w:rsidR="00DB01D2" w:rsidRPr="00D41957">
        <w:rPr>
          <w:rFonts w:ascii="Times New Roman" w:hAnsi="Times New Roman" w:cs="Times New Roman"/>
        </w:rPr>
        <w:t xml:space="preserve"> Principal Investigator</w:t>
      </w:r>
      <w:r w:rsidRPr="00D41957">
        <w:rPr>
          <w:rFonts w:ascii="Times New Roman" w:hAnsi="Times New Roman" w:cs="Times New Roman"/>
        </w:rPr>
        <w:t>, University of New Hampshire</w:t>
      </w:r>
    </w:p>
    <w:p w14:paraId="4AAC6CA8" w14:textId="1D06C02B" w:rsidR="002914F9" w:rsidRPr="00D41957" w:rsidRDefault="002914F9" w:rsidP="0059278D">
      <w:pPr>
        <w:rPr>
          <w:rFonts w:ascii="Times New Roman" w:hAnsi="Times New Roman" w:cs="Times New Roman"/>
        </w:rPr>
      </w:pPr>
      <w:r w:rsidRPr="00D41957">
        <w:rPr>
          <w:rFonts w:ascii="Times New Roman" w:hAnsi="Times New Roman" w:cs="Times New Roman"/>
        </w:rPr>
        <w:t>Keith Goetz</w:t>
      </w:r>
      <w:r w:rsidRPr="00D41957">
        <w:rPr>
          <w:rFonts w:ascii="Times New Roman" w:hAnsi="Times New Roman" w:cs="Times New Roman"/>
        </w:rPr>
        <w:tab/>
      </w:r>
      <w:r w:rsidRPr="00D41957">
        <w:rPr>
          <w:rFonts w:ascii="Times New Roman" w:hAnsi="Times New Roman" w:cs="Times New Roman"/>
        </w:rPr>
        <w:tab/>
      </w:r>
      <w:r w:rsidR="000D676A" w:rsidRPr="00D41957">
        <w:rPr>
          <w:rFonts w:ascii="Times New Roman" w:hAnsi="Times New Roman" w:cs="Times New Roman"/>
        </w:rPr>
        <w:tab/>
      </w:r>
      <w:r w:rsidRPr="00D41957">
        <w:rPr>
          <w:rFonts w:ascii="Times New Roman" w:hAnsi="Times New Roman" w:cs="Times New Roman"/>
        </w:rPr>
        <w:t>S/WAVES, University of Minnesota</w:t>
      </w:r>
    </w:p>
    <w:p w14:paraId="2706ECE4" w14:textId="2F7861CF" w:rsidR="000A1927" w:rsidRPr="00D41957" w:rsidRDefault="000A1927" w:rsidP="0059278D">
      <w:pPr>
        <w:rPr>
          <w:rFonts w:ascii="Times New Roman" w:hAnsi="Times New Roman" w:cs="Times New Roman"/>
        </w:rPr>
      </w:pPr>
      <w:r w:rsidRPr="00D41957">
        <w:rPr>
          <w:rFonts w:ascii="Times New Roman" w:hAnsi="Times New Roman" w:cs="Times New Roman"/>
        </w:rPr>
        <w:t>Madhuilika Guhathakurta</w:t>
      </w:r>
      <w:r w:rsidRPr="00D41957">
        <w:rPr>
          <w:rFonts w:ascii="Times New Roman" w:hAnsi="Times New Roman" w:cs="Times New Roman"/>
        </w:rPr>
        <w:tab/>
      </w:r>
      <w:r w:rsidR="008532E8" w:rsidRPr="00D41957">
        <w:rPr>
          <w:rFonts w:ascii="Times New Roman" w:hAnsi="Times New Roman" w:cs="Times New Roman"/>
        </w:rPr>
        <w:t xml:space="preserve">Living </w:t>
      </w:r>
      <w:proofErr w:type="gramStart"/>
      <w:r w:rsidR="008532E8" w:rsidRPr="00D41957">
        <w:rPr>
          <w:rFonts w:ascii="Times New Roman" w:hAnsi="Times New Roman" w:cs="Times New Roman"/>
        </w:rPr>
        <w:t>With</w:t>
      </w:r>
      <w:proofErr w:type="gramEnd"/>
      <w:r w:rsidR="008532E8" w:rsidRPr="00D41957">
        <w:rPr>
          <w:rFonts w:ascii="Times New Roman" w:hAnsi="Times New Roman" w:cs="Times New Roman"/>
        </w:rPr>
        <w:t xml:space="preserve"> a Star</w:t>
      </w:r>
      <w:r w:rsidR="009E7556" w:rsidRPr="00D41957">
        <w:rPr>
          <w:rFonts w:ascii="Times New Roman" w:hAnsi="Times New Roman" w:cs="Times New Roman"/>
        </w:rPr>
        <w:t xml:space="preserve"> Program Scientist, NASA Headquarters</w:t>
      </w:r>
    </w:p>
    <w:p w14:paraId="0FE6B2E8" w14:textId="6B4DF037" w:rsidR="0059278D" w:rsidRPr="00D41957" w:rsidRDefault="0059278D" w:rsidP="0059278D">
      <w:pPr>
        <w:rPr>
          <w:rFonts w:ascii="Times New Roman" w:hAnsi="Times New Roman" w:cs="Times New Roman"/>
        </w:rPr>
      </w:pPr>
      <w:r w:rsidRPr="00D41957">
        <w:rPr>
          <w:rFonts w:ascii="Times New Roman" w:hAnsi="Times New Roman" w:cs="Times New Roman"/>
        </w:rPr>
        <w:t>Julie Halverson </w:t>
      </w:r>
      <w:r w:rsidR="003C61E6" w:rsidRPr="00D41957">
        <w:rPr>
          <w:rFonts w:ascii="Times New Roman" w:hAnsi="Times New Roman" w:cs="Times New Roman"/>
        </w:rPr>
        <w:tab/>
      </w:r>
      <w:r w:rsidRPr="00D41957">
        <w:rPr>
          <w:rFonts w:ascii="Times New Roman" w:hAnsi="Times New Roman" w:cs="Times New Roman"/>
        </w:rPr>
        <w:t xml:space="preserve"> </w:t>
      </w:r>
      <w:r w:rsidR="004D28CC" w:rsidRPr="00D41957">
        <w:rPr>
          <w:rFonts w:ascii="Times New Roman" w:hAnsi="Times New Roman" w:cs="Times New Roman"/>
        </w:rPr>
        <w:tab/>
      </w:r>
      <w:r w:rsidR="000D676A" w:rsidRPr="00D41957">
        <w:rPr>
          <w:rFonts w:ascii="Times New Roman" w:hAnsi="Times New Roman" w:cs="Times New Roman"/>
        </w:rPr>
        <w:tab/>
      </w:r>
      <w:r w:rsidR="006C3448" w:rsidRPr="00D41957">
        <w:rPr>
          <w:rFonts w:ascii="Times New Roman" w:hAnsi="Times New Roman" w:cs="Times New Roman"/>
        </w:rPr>
        <w:t>S</w:t>
      </w:r>
      <w:r w:rsidR="00BB6C7C" w:rsidRPr="00D41957">
        <w:rPr>
          <w:rFonts w:ascii="Times New Roman" w:hAnsi="Times New Roman" w:cs="Times New Roman"/>
        </w:rPr>
        <w:t>S</w:t>
      </w:r>
      <w:r w:rsidR="006C3448" w:rsidRPr="00D41957">
        <w:rPr>
          <w:rFonts w:ascii="Times New Roman" w:hAnsi="Times New Roman" w:cs="Times New Roman"/>
        </w:rPr>
        <w:t xml:space="preserve">MO Systems Engineer, NASA </w:t>
      </w:r>
      <w:r w:rsidR="00A85DFD" w:rsidRPr="00D41957">
        <w:rPr>
          <w:rFonts w:ascii="Times New Roman" w:hAnsi="Times New Roman" w:cs="Times New Roman"/>
        </w:rPr>
        <w:t>Goddard Space Flight Center</w:t>
      </w:r>
    </w:p>
    <w:p w14:paraId="38AB2B68" w14:textId="280F13E0" w:rsidR="000D676A" w:rsidRPr="00D41957" w:rsidRDefault="000D676A" w:rsidP="0059278D">
      <w:pPr>
        <w:rPr>
          <w:rFonts w:ascii="Times New Roman" w:hAnsi="Times New Roman" w:cs="Times New Roman"/>
        </w:rPr>
      </w:pPr>
      <w:r w:rsidRPr="00D41957">
        <w:rPr>
          <w:rFonts w:ascii="Times New Roman" w:hAnsi="Times New Roman" w:cs="Times New Roman"/>
        </w:rPr>
        <w:t>Shaela Jones</w:t>
      </w:r>
      <w:r w:rsidR="003C230C">
        <w:rPr>
          <w:rFonts w:ascii="Times New Roman" w:hAnsi="Times New Roman" w:cs="Times New Roman"/>
        </w:rPr>
        <w:t xml:space="preserve">                   </w:t>
      </w:r>
      <w:r w:rsidR="00BD1821" w:rsidRPr="00D41957">
        <w:rPr>
          <w:rFonts w:ascii="Times New Roman" w:hAnsi="Times New Roman" w:cs="Times New Roman"/>
        </w:rPr>
        <w:tab/>
        <w:t>STEREO Science Center, NASA Goddard Space Flight Center</w:t>
      </w:r>
    </w:p>
    <w:p w14:paraId="1975D86F" w14:textId="499F535F" w:rsidR="000D2DB1" w:rsidRPr="00D41957" w:rsidRDefault="000D2DB1" w:rsidP="0059278D">
      <w:pPr>
        <w:rPr>
          <w:rFonts w:ascii="Times New Roman" w:hAnsi="Times New Roman" w:cs="Times New Roman"/>
        </w:rPr>
      </w:pPr>
      <w:r w:rsidRPr="00D41957">
        <w:rPr>
          <w:rFonts w:ascii="Times New Roman" w:hAnsi="Times New Roman" w:cs="Times New Roman"/>
        </w:rPr>
        <w:t>Lan Jian</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IMPACT CoI, NASA Goddard Space Flight Center</w:t>
      </w:r>
    </w:p>
    <w:p w14:paraId="21648F3F" w14:textId="16A96EDB" w:rsidR="004D28CC" w:rsidRPr="00D41957" w:rsidRDefault="004D28CC" w:rsidP="0059278D">
      <w:pPr>
        <w:rPr>
          <w:rFonts w:ascii="Times New Roman" w:hAnsi="Times New Roman" w:cs="Times New Roman"/>
        </w:rPr>
      </w:pPr>
      <w:r w:rsidRPr="00D41957">
        <w:rPr>
          <w:rFonts w:ascii="Times New Roman" w:hAnsi="Times New Roman" w:cs="Times New Roman"/>
        </w:rPr>
        <w:t>T</w:t>
      </w:r>
      <w:r w:rsidR="006529E5" w:rsidRPr="00D41957">
        <w:rPr>
          <w:rFonts w:ascii="Times New Roman" w:hAnsi="Times New Roman" w:cs="Times New Roman"/>
        </w:rPr>
        <w:t>herese</w:t>
      </w:r>
      <w:r w:rsidRPr="00D41957">
        <w:rPr>
          <w:rFonts w:ascii="Times New Roman" w:hAnsi="Times New Roman" w:cs="Times New Roman"/>
        </w:rPr>
        <w:t xml:space="preserve"> Kucera</w:t>
      </w:r>
      <w:r w:rsidR="00A85DFD" w:rsidRPr="00D41957">
        <w:rPr>
          <w:rFonts w:ascii="Times New Roman" w:hAnsi="Times New Roman" w:cs="Times New Roman"/>
        </w:rPr>
        <w:tab/>
      </w:r>
      <w:r w:rsidR="00A85DFD" w:rsidRPr="00D41957">
        <w:rPr>
          <w:rFonts w:ascii="Times New Roman" w:hAnsi="Times New Roman" w:cs="Times New Roman"/>
        </w:rPr>
        <w:tab/>
      </w:r>
      <w:r w:rsidR="000D676A" w:rsidRPr="00D41957">
        <w:rPr>
          <w:rFonts w:ascii="Times New Roman" w:hAnsi="Times New Roman" w:cs="Times New Roman"/>
        </w:rPr>
        <w:tab/>
      </w:r>
      <w:r w:rsidR="00A85DFD" w:rsidRPr="00D41957">
        <w:rPr>
          <w:rFonts w:ascii="Times New Roman" w:hAnsi="Times New Roman" w:cs="Times New Roman"/>
        </w:rPr>
        <w:t xml:space="preserve">STEREO </w:t>
      </w:r>
      <w:r w:rsidR="000277BE" w:rsidRPr="00D41957">
        <w:rPr>
          <w:rFonts w:ascii="Times New Roman" w:hAnsi="Times New Roman" w:cs="Times New Roman"/>
        </w:rPr>
        <w:t>Project Scientist</w:t>
      </w:r>
      <w:r w:rsidR="00A85DFD" w:rsidRPr="00D41957">
        <w:rPr>
          <w:rFonts w:ascii="Times New Roman" w:hAnsi="Times New Roman" w:cs="Times New Roman"/>
        </w:rPr>
        <w:t xml:space="preserve">, </w:t>
      </w:r>
      <w:r w:rsidR="006C3448" w:rsidRPr="00D41957">
        <w:rPr>
          <w:rFonts w:ascii="Times New Roman" w:hAnsi="Times New Roman" w:cs="Times New Roman"/>
        </w:rPr>
        <w:t>NASA Goddard Space Flight Center</w:t>
      </w:r>
    </w:p>
    <w:p w14:paraId="5D477E67" w14:textId="5B01B7D7" w:rsidR="005235BC" w:rsidRPr="00D41957" w:rsidRDefault="008532E8" w:rsidP="0059278D">
      <w:pPr>
        <w:rPr>
          <w:rFonts w:ascii="Times New Roman" w:hAnsi="Times New Roman" w:cs="Times New Roman"/>
        </w:rPr>
      </w:pPr>
      <w:r w:rsidRPr="00D41957">
        <w:rPr>
          <w:rFonts w:ascii="Times New Roman" w:hAnsi="Times New Roman" w:cs="Times New Roman"/>
        </w:rPr>
        <w:t>Christina Lee</w:t>
      </w:r>
      <w:r w:rsidR="005235BC" w:rsidRPr="00D41957">
        <w:rPr>
          <w:rFonts w:ascii="Times New Roman" w:hAnsi="Times New Roman" w:cs="Times New Roman"/>
        </w:rPr>
        <w:tab/>
      </w:r>
      <w:r w:rsidR="005235BC" w:rsidRPr="00D41957">
        <w:rPr>
          <w:rFonts w:ascii="Times New Roman" w:hAnsi="Times New Roman" w:cs="Times New Roman"/>
        </w:rPr>
        <w:tab/>
      </w:r>
      <w:r w:rsidR="000D676A" w:rsidRPr="00D41957">
        <w:rPr>
          <w:rFonts w:ascii="Times New Roman" w:hAnsi="Times New Roman" w:cs="Times New Roman"/>
        </w:rPr>
        <w:tab/>
      </w:r>
      <w:r w:rsidR="005235BC" w:rsidRPr="00D41957">
        <w:rPr>
          <w:rFonts w:ascii="Times New Roman" w:hAnsi="Times New Roman" w:cs="Times New Roman"/>
        </w:rPr>
        <w:t>IMPACT P</w:t>
      </w:r>
      <w:r w:rsidR="000D676A" w:rsidRPr="00D41957">
        <w:rPr>
          <w:rFonts w:ascii="Times New Roman" w:hAnsi="Times New Roman" w:cs="Times New Roman"/>
        </w:rPr>
        <w:t>I</w:t>
      </w:r>
      <w:r w:rsidR="005235BC" w:rsidRPr="00D41957">
        <w:rPr>
          <w:rFonts w:ascii="Times New Roman" w:hAnsi="Times New Roman" w:cs="Times New Roman"/>
        </w:rPr>
        <w:t>, Space Sciences Laboratory, UC Berkeley</w:t>
      </w:r>
    </w:p>
    <w:p w14:paraId="6BF69A5B" w14:textId="7A6D14F6" w:rsidR="00CA6B2E" w:rsidRPr="00D41957" w:rsidRDefault="00CA6B2E" w:rsidP="0059278D">
      <w:pPr>
        <w:rPr>
          <w:rFonts w:ascii="Times New Roman" w:hAnsi="Times New Roman" w:cs="Times New Roman"/>
        </w:rPr>
      </w:pPr>
      <w:r w:rsidRPr="00D41957">
        <w:rPr>
          <w:rFonts w:ascii="Times New Roman" w:hAnsi="Times New Roman" w:cs="Times New Roman"/>
        </w:rPr>
        <w:t>Janet Luhmann</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Former IMPACT PI, Space Sciences Laboratory, UC Berkeley</w:t>
      </w:r>
    </w:p>
    <w:p w14:paraId="45CA192D" w14:textId="16870C75" w:rsidR="000D2DB1" w:rsidRPr="00D41957" w:rsidRDefault="000D2DB1" w:rsidP="0059278D">
      <w:pPr>
        <w:rPr>
          <w:rFonts w:ascii="Times New Roman" w:hAnsi="Times New Roman" w:cs="Times New Roman"/>
        </w:rPr>
      </w:pPr>
      <w:r w:rsidRPr="00D41957">
        <w:rPr>
          <w:rFonts w:ascii="Times New Roman" w:hAnsi="Times New Roman" w:cs="Times New Roman"/>
        </w:rPr>
        <w:t>Colin Naulty</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FDF, NASA Goddard Space Flight Center</w:t>
      </w:r>
    </w:p>
    <w:p w14:paraId="00D7C1B5" w14:textId="60B77EE0" w:rsidR="008532E8" w:rsidRPr="00D41957" w:rsidRDefault="008532E8" w:rsidP="0059278D">
      <w:pPr>
        <w:rPr>
          <w:rFonts w:ascii="Times New Roman" w:hAnsi="Times New Roman" w:cs="Times New Roman"/>
        </w:rPr>
      </w:pPr>
      <w:r w:rsidRPr="00D41957">
        <w:rPr>
          <w:rFonts w:ascii="Times New Roman" w:hAnsi="Times New Roman" w:cs="Times New Roman"/>
        </w:rPr>
        <w:t>Nathan Rich</w:t>
      </w:r>
      <w:r w:rsidRPr="00D41957">
        <w:rPr>
          <w:rFonts w:ascii="Times New Roman" w:hAnsi="Times New Roman" w:cs="Times New Roman"/>
        </w:rPr>
        <w:tab/>
      </w:r>
      <w:r w:rsidRPr="00D41957">
        <w:rPr>
          <w:rFonts w:ascii="Times New Roman" w:hAnsi="Times New Roman" w:cs="Times New Roman"/>
        </w:rPr>
        <w:tab/>
      </w:r>
      <w:r w:rsidRPr="00D41957">
        <w:rPr>
          <w:rFonts w:ascii="Times New Roman" w:hAnsi="Times New Roman" w:cs="Times New Roman"/>
        </w:rPr>
        <w:tab/>
        <w:t>SECCHI Operations Manager, Naval Research Laboratory</w:t>
      </w:r>
    </w:p>
    <w:p w14:paraId="29D8321D" w14:textId="762398CF" w:rsidR="00B40C96" w:rsidRPr="00D41957" w:rsidRDefault="003F4E66">
      <w:pPr>
        <w:rPr>
          <w:rFonts w:ascii="Times New Roman" w:hAnsi="Times New Roman" w:cs="Times New Roman"/>
        </w:rPr>
      </w:pPr>
      <w:r w:rsidRPr="00D41957">
        <w:rPr>
          <w:rFonts w:ascii="Times New Roman" w:hAnsi="Times New Roman" w:cs="Times New Roman"/>
        </w:rPr>
        <w:t>Peter Schro</w:t>
      </w:r>
      <w:r w:rsidR="004D28CC" w:rsidRPr="00D41957">
        <w:rPr>
          <w:rFonts w:ascii="Times New Roman" w:hAnsi="Times New Roman" w:cs="Times New Roman"/>
        </w:rPr>
        <w:t>e</w:t>
      </w:r>
      <w:r w:rsidRPr="00D41957">
        <w:rPr>
          <w:rFonts w:ascii="Times New Roman" w:hAnsi="Times New Roman" w:cs="Times New Roman"/>
        </w:rPr>
        <w:t>der</w:t>
      </w:r>
      <w:bookmarkEnd w:id="0"/>
      <w:r w:rsidRPr="00D41957">
        <w:rPr>
          <w:rFonts w:ascii="Times New Roman" w:hAnsi="Times New Roman" w:cs="Times New Roman"/>
        </w:rPr>
        <w:tab/>
      </w:r>
      <w:r w:rsidR="00687C6E" w:rsidRPr="00D41957">
        <w:rPr>
          <w:rFonts w:ascii="Times New Roman" w:hAnsi="Times New Roman" w:cs="Times New Roman"/>
        </w:rPr>
        <w:tab/>
      </w:r>
      <w:r w:rsidR="00BD1821" w:rsidRPr="00D41957">
        <w:rPr>
          <w:rFonts w:ascii="Times New Roman" w:hAnsi="Times New Roman" w:cs="Times New Roman"/>
        </w:rPr>
        <w:tab/>
      </w:r>
      <w:r w:rsidR="004D28CC" w:rsidRPr="00D41957">
        <w:rPr>
          <w:rFonts w:ascii="Times New Roman" w:hAnsi="Times New Roman" w:cs="Times New Roman"/>
        </w:rPr>
        <w:t>IMPACT Data and Operations Lead</w:t>
      </w:r>
      <w:r w:rsidR="005235BC" w:rsidRPr="00D41957">
        <w:rPr>
          <w:rFonts w:ascii="Times New Roman" w:hAnsi="Times New Roman" w:cs="Times New Roman"/>
        </w:rPr>
        <w:t>, Space Sciences Lab, UC Berkeley</w:t>
      </w:r>
    </w:p>
    <w:p w14:paraId="134D6A7F" w14:textId="2D1B4548" w:rsidR="00DB01D2" w:rsidRPr="00D41957" w:rsidRDefault="00DB01D2">
      <w:pPr>
        <w:rPr>
          <w:rFonts w:ascii="Times New Roman" w:hAnsi="Times New Roman" w:cs="Times New Roman"/>
        </w:rPr>
      </w:pPr>
      <w:r w:rsidRPr="00D41957">
        <w:rPr>
          <w:rFonts w:ascii="Times New Roman" w:hAnsi="Times New Roman" w:cs="Times New Roman"/>
        </w:rPr>
        <w:t>William Thompson</w:t>
      </w:r>
      <w:r w:rsidRPr="00D41957">
        <w:rPr>
          <w:rFonts w:ascii="Times New Roman" w:hAnsi="Times New Roman" w:cs="Times New Roman"/>
        </w:rPr>
        <w:tab/>
      </w:r>
      <w:r w:rsidR="00BD1821" w:rsidRPr="00D41957">
        <w:rPr>
          <w:rFonts w:ascii="Times New Roman" w:hAnsi="Times New Roman" w:cs="Times New Roman"/>
        </w:rPr>
        <w:tab/>
      </w:r>
      <w:r w:rsidRPr="00D41957">
        <w:rPr>
          <w:rFonts w:ascii="Times New Roman" w:hAnsi="Times New Roman" w:cs="Times New Roman"/>
        </w:rPr>
        <w:t>STEREO Science Center, NASA Goddard Space Flight Center</w:t>
      </w:r>
    </w:p>
    <w:p w14:paraId="4CF8B087" w14:textId="401FFEDA" w:rsidR="00CA6B2E" w:rsidRPr="00D41957" w:rsidRDefault="00CA6B2E">
      <w:pPr>
        <w:rPr>
          <w:rFonts w:ascii="Times New Roman" w:hAnsi="Times New Roman" w:cs="Times New Roman"/>
        </w:rPr>
      </w:pPr>
      <w:r w:rsidRPr="00D41957">
        <w:rPr>
          <w:rFonts w:ascii="Times New Roman" w:hAnsi="Times New Roman" w:cs="Times New Roman"/>
        </w:rPr>
        <w:t>Clifford Williams</w:t>
      </w:r>
      <w:r w:rsidRPr="00D41957">
        <w:rPr>
          <w:rFonts w:ascii="Times New Roman" w:hAnsi="Times New Roman" w:cs="Times New Roman"/>
        </w:rPr>
        <w:tab/>
      </w:r>
      <w:r w:rsidRPr="00D41957">
        <w:rPr>
          <w:rFonts w:ascii="Times New Roman" w:hAnsi="Times New Roman" w:cs="Times New Roman"/>
        </w:rPr>
        <w:tab/>
        <w:t>STEREO Mission Director (acting), NASA Goddard Space Flight Center</w:t>
      </w:r>
    </w:p>
    <w:p w14:paraId="281D35EB" w14:textId="723F1E8B" w:rsidR="00DB01D2" w:rsidRDefault="00DB01D2">
      <w:pPr>
        <w:rPr>
          <w:rFonts w:ascii="Times New Roman" w:hAnsi="Times New Roman" w:cs="Times New Roman"/>
        </w:rPr>
      </w:pPr>
      <w:r w:rsidRPr="00D41957">
        <w:rPr>
          <w:rFonts w:ascii="Times New Roman" w:hAnsi="Times New Roman" w:cs="Times New Roman"/>
        </w:rPr>
        <w:t>Brian Wood</w:t>
      </w:r>
      <w:r w:rsidRPr="00D41957">
        <w:rPr>
          <w:rFonts w:ascii="Times New Roman" w:hAnsi="Times New Roman" w:cs="Times New Roman"/>
        </w:rPr>
        <w:tab/>
      </w:r>
      <w:r w:rsidRPr="00D41957">
        <w:rPr>
          <w:rFonts w:ascii="Times New Roman" w:hAnsi="Times New Roman" w:cs="Times New Roman"/>
        </w:rPr>
        <w:tab/>
      </w:r>
      <w:r w:rsidR="00BD1821" w:rsidRPr="00D41957">
        <w:rPr>
          <w:rFonts w:ascii="Times New Roman" w:hAnsi="Times New Roman" w:cs="Times New Roman"/>
        </w:rPr>
        <w:tab/>
      </w:r>
      <w:r w:rsidRPr="00D41957">
        <w:rPr>
          <w:rFonts w:ascii="Times New Roman" w:hAnsi="Times New Roman" w:cs="Times New Roman"/>
        </w:rPr>
        <w:t>SECCHI Principal Investigator, Naval Research Laboratory</w:t>
      </w:r>
    </w:p>
    <w:p w14:paraId="1AD3D02F" w14:textId="350AA145" w:rsidR="002B6972" w:rsidRPr="00C874B9" w:rsidRDefault="002B6972">
      <w:pPr>
        <w:rPr>
          <w:rFonts w:ascii="Times New Roman" w:hAnsi="Times New Roman" w:cs="Times New Roman"/>
        </w:rPr>
      </w:pPr>
    </w:p>
    <w:p w14:paraId="415338DC" w14:textId="77777777" w:rsidR="004D28CC" w:rsidRPr="00C874B9" w:rsidRDefault="004D28CC">
      <w:pPr>
        <w:rPr>
          <w:rFonts w:ascii="Times New Roman" w:hAnsi="Times New Roman" w:cs="Times New Roman"/>
          <w:color w:val="FF0000"/>
        </w:rPr>
      </w:pPr>
    </w:p>
    <w:sectPr w:rsidR="004D28CC" w:rsidRPr="00C8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A62"/>
    <w:multiLevelType w:val="hybridMultilevel"/>
    <w:tmpl w:val="B4E2B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81C14"/>
    <w:multiLevelType w:val="hybridMultilevel"/>
    <w:tmpl w:val="878EE0DC"/>
    <w:lvl w:ilvl="0" w:tplc="FDFAEE9C">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E2BD9"/>
    <w:multiLevelType w:val="hybridMultilevel"/>
    <w:tmpl w:val="DD0A6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3734C"/>
    <w:multiLevelType w:val="multilevel"/>
    <w:tmpl w:val="F0CC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30C41"/>
    <w:multiLevelType w:val="hybridMultilevel"/>
    <w:tmpl w:val="FE6E82E8"/>
    <w:lvl w:ilvl="0" w:tplc="A2623AA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A24A55"/>
    <w:multiLevelType w:val="hybridMultilevel"/>
    <w:tmpl w:val="D550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03F5"/>
    <w:multiLevelType w:val="hybridMultilevel"/>
    <w:tmpl w:val="3594E4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E61EF8"/>
    <w:multiLevelType w:val="hybridMultilevel"/>
    <w:tmpl w:val="7F8697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04107C"/>
    <w:multiLevelType w:val="hybridMultilevel"/>
    <w:tmpl w:val="45761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A013FB0"/>
    <w:multiLevelType w:val="hybridMultilevel"/>
    <w:tmpl w:val="6992814C"/>
    <w:lvl w:ilvl="0" w:tplc="FDFAEE9C">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C05BF3"/>
    <w:multiLevelType w:val="multilevel"/>
    <w:tmpl w:val="AB6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2F457E"/>
    <w:multiLevelType w:val="hybridMultilevel"/>
    <w:tmpl w:val="6FB2A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0D21EB"/>
    <w:multiLevelType w:val="hybridMultilevel"/>
    <w:tmpl w:val="AE78B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033505"/>
    <w:multiLevelType w:val="hybridMultilevel"/>
    <w:tmpl w:val="8F38C90A"/>
    <w:lvl w:ilvl="0" w:tplc="FDFAEE9C">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F21500"/>
    <w:multiLevelType w:val="hybridMultilevel"/>
    <w:tmpl w:val="17EE6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E9284D"/>
    <w:multiLevelType w:val="hybridMultilevel"/>
    <w:tmpl w:val="A4D2B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5E0EEE"/>
    <w:multiLevelType w:val="hybridMultilevel"/>
    <w:tmpl w:val="E19A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6F3006"/>
    <w:multiLevelType w:val="hybridMultilevel"/>
    <w:tmpl w:val="36303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364ED"/>
    <w:multiLevelType w:val="multilevel"/>
    <w:tmpl w:val="284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9C6202"/>
    <w:multiLevelType w:val="hybridMultilevel"/>
    <w:tmpl w:val="77E86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EE49CB"/>
    <w:multiLevelType w:val="multilevel"/>
    <w:tmpl w:val="532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EE4030"/>
    <w:multiLevelType w:val="hybridMultilevel"/>
    <w:tmpl w:val="6D6E7930"/>
    <w:lvl w:ilvl="0" w:tplc="FDFAEE9C">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CA7749"/>
    <w:multiLevelType w:val="multilevel"/>
    <w:tmpl w:val="07E6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14D17"/>
    <w:multiLevelType w:val="multilevel"/>
    <w:tmpl w:val="5C1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B6E3B"/>
    <w:multiLevelType w:val="hybridMultilevel"/>
    <w:tmpl w:val="93465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ED0E29"/>
    <w:multiLevelType w:val="multilevel"/>
    <w:tmpl w:val="D72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A2051D"/>
    <w:multiLevelType w:val="hybridMultilevel"/>
    <w:tmpl w:val="AD120CA4"/>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7" w15:restartNumberingAfterBreak="0">
    <w:nsid w:val="568505A1"/>
    <w:multiLevelType w:val="hybridMultilevel"/>
    <w:tmpl w:val="90DCC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205CB0"/>
    <w:multiLevelType w:val="multilevel"/>
    <w:tmpl w:val="0BD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C50E04"/>
    <w:multiLevelType w:val="hybridMultilevel"/>
    <w:tmpl w:val="CAA2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C5618"/>
    <w:multiLevelType w:val="hybridMultilevel"/>
    <w:tmpl w:val="C6565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1A75DD"/>
    <w:multiLevelType w:val="hybridMultilevel"/>
    <w:tmpl w:val="0540D048"/>
    <w:lvl w:ilvl="0" w:tplc="FDFAEE9C">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635E2F"/>
    <w:multiLevelType w:val="multilevel"/>
    <w:tmpl w:val="EF4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51E36"/>
    <w:multiLevelType w:val="hybridMultilevel"/>
    <w:tmpl w:val="7FB6F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8236517">
    <w:abstractNumId w:val="19"/>
  </w:num>
  <w:num w:numId="2" w16cid:durableId="1454249432">
    <w:abstractNumId w:val="6"/>
  </w:num>
  <w:num w:numId="3" w16cid:durableId="611788515">
    <w:abstractNumId w:val="4"/>
  </w:num>
  <w:num w:numId="4" w16cid:durableId="825239830">
    <w:abstractNumId w:val="9"/>
  </w:num>
  <w:num w:numId="5" w16cid:durableId="688726696">
    <w:abstractNumId w:val="6"/>
  </w:num>
  <w:num w:numId="6" w16cid:durableId="86192340">
    <w:abstractNumId w:val="21"/>
  </w:num>
  <w:num w:numId="7" w16cid:durableId="1853447288">
    <w:abstractNumId w:val="10"/>
  </w:num>
  <w:num w:numId="8" w16cid:durableId="265576534">
    <w:abstractNumId w:val="18"/>
  </w:num>
  <w:num w:numId="9" w16cid:durableId="627051280">
    <w:abstractNumId w:val="1"/>
  </w:num>
  <w:num w:numId="10" w16cid:durableId="1273512083">
    <w:abstractNumId w:val="3"/>
  </w:num>
  <w:num w:numId="11" w16cid:durableId="640888411">
    <w:abstractNumId w:val="13"/>
  </w:num>
  <w:num w:numId="12" w16cid:durableId="971448276">
    <w:abstractNumId w:val="22"/>
  </w:num>
  <w:num w:numId="13" w16cid:durableId="310016151">
    <w:abstractNumId w:val="20"/>
  </w:num>
  <w:num w:numId="14" w16cid:durableId="1854345082">
    <w:abstractNumId w:val="31"/>
  </w:num>
  <w:num w:numId="15" w16cid:durableId="828979072">
    <w:abstractNumId w:val="23"/>
  </w:num>
  <w:num w:numId="16" w16cid:durableId="1925257137">
    <w:abstractNumId w:val="32"/>
  </w:num>
  <w:num w:numId="17" w16cid:durableId="2081292510">
    <w:abstractNumId w:val="11"/>
  </w:num>
  <w:num w:numId="18" w16cid:durableId="2128349754">
    <w:abstractNumId w:val="33"/>
  </w:num>
  <w:num w:numId="19" w16cid:durableId="682511067">
    <w:abstractNumId w:val="25"/>
  </w:num>
  <w:num w:numId="20" w16cid:durableId="577710990">
    <w:abstractNumId w:val="28"/>
  </w:num>
  <w:num w:numId="21" w16cid:durableId="1866138682">
    <w:abstractNumId w:val="0"/>
  </w:num>
  <w:num w:numId="22" w16cid:durableId="1133989242">
    <w:abstractNumId w:val="2"/>
  </w:num>
  <w:num w:numId="23" w16cid:durableId="1101295039">
    <w:abstractNumId w:val="27"/>
  </w:num>
  <w:num w:numId="24" w16cid:durableId="1762750337">
    <w:abstractNumId w:val="24"/>
  </w:num>
  <w:num w:numId="25" w16cid:durableId="184565007">
    <w:abstractNumId w:val="16"/>
  </w:num>
  <w:num w:numId="26" w16cid:durableId="1742563386">
    <w:abstractNumId w:val="14"/>
  </w:num>
  <w:num w:numId="27" w16cid:durableId="1177841998">
    <w:abstractNumId w:val="8"/>
  </w:num>
  <w:num w:numId="28" w16cid:durableId="862982716">
    <w:abstractNumId w:val="5"/>
  </w:num>
  <w:num w:numId="29" w16cid:durableId="1224370738">
    <w:abstractNumId w:val="17"/>
  </w:num>
  <w:num w:numId="30" w16cid:durableId="1270163453">
    <w:abstractNumId w:val="26"/>
  </w:num>
  <w:num w:numId="31" w16cid:durableId="1185024094">
    <w:abstractNumId w:val="30"/>
  </w:num>
  <w:num w:numId="32" w16cid:durableId="556018583">
    <w:abstractNumId w:val="15"/>
  </w:num>
  <w:num w:numId="33" w16cid:durableId="147670815">
    <w:abstractNumId w:val="12"/>
  </w:num>
  <w:num w:numId="34" w16cid:durableId="2000881539">
    <w:abstractNumId w:val="7"/>
  </w:num>
  <w:num w:numId="35" w16cid:durableId="11667473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8D"/>
    <w:rsid w:val="00000D48"/>
    <w:rsid w:val="00003653"/>
    <w:rsid w:val="00023F22"/>
    <w:rsid w:val="000277BE"/>
    <w:rsid w:val="000330F5"/>
    <w:rsid w:val="000474AA"/>
    <w:rsid w:val="00056051"/>
    <w:rsid w:val="0006239C"/>
    <w:rsid w:val="000974EC"/>
    <w:rsid w:val="000A0E8C"/>
    <w:rsid w:val="000A1927"/>
    <w:rsid w:val="000A27BE"/>
    <w:rsid w:val="000A756E"/>
    <w:rsid w:val="000A7B0A"/>
    <w:rsid w:val="000B3ACF"/>
    <w:rsid w:val="000B4246"/>
    <w:rsid w:val="000B7E4A"/>
    <w:rsid w:val="000D1DAA"/>
    <w:rsid w:val="000D2DB1"/>
    <w:rsid w:val="000D676A"/>
    <w:rsid w:val="000E125C"/>
    <w:rsid w:val="00100EF4"/>
    <w:rsid w:val="001024DD"/>
    <w:rsid w:val="00105B76"/>
    <w:rsid w:val="0012570E"/>
    <w:rsid w:val="0013128A"/>
    <w:rsid w:val="00146A1F"/>
    <w:rsid w:val="001476BF"/>
    <w:rsid w:val="00154DE1"/>
    <w:rsid w:val="0016702C"/>
    <w:rsid w:val="00167B54"/>
    <w:rsid w:val="00180E9E"/>
    <w:rsid w:val="0018286A"/>
    <w:rsid w:val="0019432C"/>
    <w:rsid w:val="00196217"/>
    <w:rsid w:val="001971AC"/>
    <w:rsid w:val="001A34EF"/>
    <w:rsid w:val="001C3596"/>
    <w:rsid w:val="001E7AF4"/>
    <w:rsid w:val="001F1B95"/>
    <w:rsid w:val="001F2FF7"/>
    <w:rsid w:val="001F3A4E"/>
    <w:rsid w:val="001F5425"/>
    <w:rsid w:val="001F69C8"/>
    <w:rsid w:val="0020030D"/>
    <w:rsid w:val="00200392"/>
    <w:rsid w:val="0021474B"/>
    <w:rsid w:val="00222ABB"/>
    <w:rsid w:val="00226307"/>
    <w:rsid w:val="00230868"/>
    <w:rsid w:val="00241339"/>
    <w:rsid w:val="00250A76"/>
    <w:rsid w:val="00251A5E"/>
    <w:rsid w:val="00256A49"/>
    <w:rsid w:val="002669F5"/>
    <w:rsid w:val="0028114D"/>
    <w:rsid w:val="0028287B"/>
    <w:rsid w:val="00286814"/>
    <w:rsid w:val="002874B0"/>
    <w:rsid w:val="002914F9"/>
    <w:rsid w:val="002968AE"/>
    <w:rsid w:val="002A3B3D"/>
    <w:rsid w:val="002A6946"/>
    <w:rsid w:val="002B14C1"/>
    <w:rsid w:val="002B5028"/>
    <w:rsid w:val="002B6972"/>
    <w:rsid w:val="002C1CF9"/>
    <w:rsid w:val="002C772D"/>
    <w:rsid w:val="002C7733"/>
    <w:rsid w:val="002D69C5"/>
    <w:rsid w:val="002E5E09"/>
    <w:rsid w:val="002F4B96"/>
    <w:rsid w:val="00312CAD"/>
    <w:rsid w:val="00347596"/>
    <w:rsid w:val="00350259"/>
    <w:rsid w:val="0035738C"/>
    <w:rsid w:val="00371D74"/>
    <w:rsid w:val="003A07A1"/>
    <w:rsid w:val="003B54B7"/>
    <w:rsid w:val="003C230C"/>
    <w:rsid w:val="003C61E6"/>
    <w:rsid w:val="003C6776"/>
    <w:rsid w:val="003C6864"/>
    <w:rsid w:val="003D2B99"/>
    <w:rsid w:val="003D3A15"/>
    <w:rsid w:val="003E2095"/>
    <w:rsid w:val="003F102F"/>
    <w:rsid w:val="003F4E66"/>
    <w:rsid w:val="00404655"/>
    <w:rsid w:val="00405012"/>
    <w:rsid w:val="004068F5"/>
    <w:rsid w:val="00412E1E"/>
    <w:rsid w:val="00413B45"/>
    <w:rsid w:val="00424B2A"/>
    <w:rsid w:val="00430F1E"/>
    <w:rsid w:val="004333FD"/>
    <w:rsid w:val="00456AF0"/>
    <w:rsid w:val="004574B4"/>
    <w:rsid w:val="00462DE5"/>
    <w:rsid w:val="00490635"/>
    <w:rsid w:val="004A193E"/>
    <w:rsid w:val="004A5A71"/>
    <w:rsid w:val="004B2844"/>
    <w:rsid w:val="004B3D50"/>
    <w:rsid w:val="004B7160"/>
    <w:rsid w:val="004C6355"/>
    <w:rsid w:val="004D28CC"/>
    <w:rsid w:val="004D6324"/>
    <w:rsid w:val="004D74E9"/>
    <w:rsid w:val="004E45FE"/>
    <w:rsid w:val="004E49DE"/>
    <w:rsid w:val="004F420B"/>
    <w:rsid w:val="004F5EE9"/>
    <w:rsid w:val="00505B0E"/>
    <w:rsid w:val="005065BB"/>
    <w:rsid w:val="00511D02"/>
    <w:rsid w:val="005235BC"/>
    <w:rsid w:val="0053388A"/>
    <w:rsid w:val="00541024"/>
    <w:rsid w:val="00545FF7"/>
    <w:rsid w:val="00552C56"/>
    <w:rsid w:val="005536AC"/>
    <w:rsid w:val="00555758"/>
    <w:rsid w:val="005623C0"/>
    <w:rsid w:val="005806E6"/>
    <w:rsid w:val="00586154"/>
    <w:rsid w:val="00586812"/>
    <w:rsid w:val="0059278D"/>
    <w:rsid w:val="005A59A8"/>
    <w:rsid w:val="005B260C"/>
    <w:rsid w:val="005B7E38"/>
    <w:rsid w:val="005C40C1"/>
    <w:rsid w:val="005F0C8B"/>
    <w:rsid w:val="00601378"/>
    <w:rsid w:val="00624F83"/>
    <w:rsid w:val="00626772"/>
    <w:rsid w:val="0063743E"/>
    <w:rsid w:val="006529E5"/>
    <w:rsid w:val="006529F1"/>
    <w:rsid w:val="00653A5E"/>
    <w:rsid w:val="00656125"/>
    <w:rsid w:val="00656427"/>
    <w:rsid w:val="00676022"/>
    <w:rsid w:val="006820F9"/>
    <w:rsid w:val="00687C6E"/>
    <w:rsid w:val="00694345"/>
    <w:rsid w:val="006948D3"/>
    <w:rsid w:val="006A7882"/>
    <w:rsid w:val="006B24DB"/>
    <w:rsid w:val="006B5A65"/>
    <w:rsid w:val="006C3448"/>
    <w:rsid w:val="006C4BC5"/>
    <w:rsid w:val="006C6605"/>
    <w:rsid w:val="006C7731"/>
    <w:rsid w:val="006D1BD1"/>
    <w:rsid w:val="006D5676"/>
    <w:rsid w:val="006F1945"/>
    <w:rsid w:val="006F40C8"/>
    <w:rsid w:val="0070160F"/>
    <w:rsid w:val="00707B45"/>
    <w:rsid w:val="00711EF6"/>
    <w:rsid w:val="00725F1F"/>
    <w:rsid w:val="0072635B"/>
    <w:rsid w:val="007343BF"/>
    <w:rsid w:val="0073629B"/>
    <w:rsid w:val="00747A46"/>
    <w:rsid w:val="00763F17"/>
    <w:rsid w:val="00770F90"/>
    <w:rsid w:val="007A2023"/>
    <w:rsid w:val="007B1757"/>
    <w:rsid w:val="007B22A6"/>
    <w:rsid w:val="007C1D4B"/>
    <w:rsid w:val="007C2769"/>
    <w:rsid w:val="007E4B5C"/>
    <w:rsid w:val="007E641D"/>
    <w:rsid w:val="007F0E74"/>
    <w:rsid w:val="007F7256"/>
    <w:rsid w:val="00815BCD"/>
    <w:rsid w:val="00822BD1"/>
    <w:rsid w:val="00822D2D"/>
    <w:rsid w:val="008249C2"/>
    <w:rsid w:val="00827BB2"/>
    <w:rsid w:val="00831EB3"/>
    <w:rsid w:val="00832637"/>
    <w:rsid w:val="00842A86"/>
    <w:rsid w:val="00850210"/>
    <w:rsid w:val="008532E8"/>
    <w:rsid w:val="0085502C"/>
    <w:rsid w:val="00872B11"/>
    <w:rsid w:val="00877E63"/>
    <w:rsid w:val="0088165F"/>
    <w:rsid w:val="008900EB"/>
    <w:rsid w:val="008953DE"/>
    <w:rsid w:val="008A0633"/>
    <w:rsid w:val="008A3518"/>
    <w:rsid w:val="008A57D3"/>
    <w:rsid w:val="008B4423"/>
    <w:rsid w:val="008C5734"/>
    <w:rsid w:val="008C71B6"/>
    <w:rsid w:val="008E17FA"/>
    <w:rsid w:val="008E25E8"/>
    <w:rsid w:val="008E3426"/>
    <w:rsid w:val="008E36A7"/>
    <w:rsid w:val="008F7A38"/>
    <w:rsid w:val="009038B2"/>
    <w:rsid w:val="00914B55"/>
    <w:rsid w:val="00921664"/>
    <w:rsid w:val="00965CE2"/>
    <w:rsid w:val="009661BA"/>
    <w:rsid w:val="0098742A"/>
    <w:rsid w:val="00994D7B"/>
    <w:rsid w:val="00996CD7"/>
    <w:rsid w:val="009A0E5E"/>
    <w:rsid w:val="009B2AE0"/>
    <w:rsid w:val="009D24A4"/>
    <w:rsid w:val="009E7556"/>
    <w:rsid w:val="009F339F"/>
    <w:rsid w:val="00A07462"/>
    <w:rsid w:val="00A15C48"/>
    <w:rsid w:val="00A27EE7"/>
    <w:rsid w:val="00A80784"/>
    <w:rsid w:val="00A85DFD"/>
    <w:rsid w:val="00AA3F68"/>
    <w:rsid w:val="00AC14D5"/>
    <w:rsid w:val="00AD28FE"/>
    <w:rsid w:val="00AD7A41"/>
    <w:rsid w:val="00AF7138"/>
    <w:rsid w:val="00B01030"/>
    <w:rsid w:val="00B15D0A"/>
    <w:rsid w:val="00B40C96"/>
    <w:rsid w:val="00B42DF7"/>
    <w:rsid w:val="00B44845"/>
    <w:rsid w:val="00B5286C"/>
    <w:rsid w:val="00B52B04"/>
    <w:rsid w:val="00B6760C"/>
    <w:rsid w:val="00B8001C"/>
    <w:rsid w:val="00B83155"/>
    <w:rsid w:val="00B919D5"/>
    <w:rsid w:val="00B96262"/>
    <w:rsid w:val="00BB6C7C"/>
    <w:rsid w:val="00BC4C85"/>
    <w:rsid w:val="00BC7A2D"/>
    <w:rsid w:val="00BC7D1A"/>
    <w:rsid w:val="00BD1821"/>
    <w:rsid w:val="00BD2551"/>
    <w:rsid w:val="00BE5429"/>
    <w:rsid w:val="00BE5A1E"/>
    <w:rsid w:val="00BF3E38"/>
    <w:rsid w:val="00BF62E4"/>
    <w:rsid w:val="00BF785D"/>
    <w:rsid w:val="00C3650D"/>
    <w:rsid w:val="00C50950"/>
    <w:rsid w:val="00C50EB6"/>
    <w:rsid w:val="00C53A66"/>
    <w:rsid w:val="00C55332"/>
    <w:rsid w:val="00C71B56"/>
    <w:rsid w:val="00C874B9"/>
    <w:rsid w:val="00CA0B4A"/>
    <w:rsid w:val="00CA6B2E"/>
    <w:rsid w:val="00CB0B46"/>
    <w:rsid w:val="00CB5A3B"/>
    <w:rsid w:val="00CC34E2"/>
    <w:rsid w:val="00CD1F24"/>
    <w:rsid w:val="00CD2E75"/>
    <w:rsid w:val="00CD39D4"/>
    <w:rsid w:val="00CD589C"/>
    <w:rsid w:val="00CE6957"/>
    <w:rsid w:val="00CF2D0F"/>
    <w:rsid w:val="00CF3948"/>
    <w:rsid w:val="00D04353"/>
    <w:rsid w:val="00D07CEB"/>
    <w:rsid w:val="00D17024"/>
    <w:rsid w:val="00D35BA2"/>
    <w:rsid w:val="00D41957"/>
    <w:rsid w:val="00D5403A"/>
    <w:rsid w:val="00D75F39"/>
    <w:rsid w:val="00D76D02"/>
    <w:rsid w:val="00D812E7"/>
    <w:rsid w:val="00D8320D"/>
    <w:rsid w:val="00D85345"/>
    <w:rsid w:val="00D87E44"/>
    <w:rsid w:val="00DB01D2"/>
    <w:rsid w:val="00DB1D50"/>
    <w:rsid w:val="00DB5F5E"/>
    <w:rsid w:val="00DD5E0F"/>
    <w:rsid w:val="00DE16C1"/>
    <w:rsid w:val="00DE39B4"/>
    <w:rsid w:val="00E20ED4"/>
    <w:rsid w:val="00E31841"/>
    <w:rsid w:val="00E408DB"/>
    <w:rsid w:val="00E40E5B"/>
    <w:rsid w:val="00E42AD7"/>
    <w:rsid w:val="00E452CC"/>
    <w:rsid w:val="00E45F66"/>
    <w:rsid w:val="00E65852"/>
    <w:rsid w:val="00E71611"/>
    <w:rsid w:val="00E7651F"/>
    <w:rsid w:val="00E76968"/>
    <w:rsid w:val="00E859DE"/>
    <w:rsid w:val="00E8736B"/>
    <w:rsid w:val="00EA3B99"/>
    <w:rsid w:val="00EB045A"/>
    <w:rsid w:val="00EB65A4"/>
    <w:rsid w:val="00EB79A7"/>
    <w:rsid w:val="00EC3275"/>
    <w:rsid w:val="00ED2B44"/>
    <w:rsid w:val="00EE6BF8"/>
    <w:rsid w:val="00F10B0E"/>
    <w:rsid w:val="00F22773"/>
    <w:rsid w:val="00F23B98"/>
    <w:rsid w:val="00F24B7F"/>
    <w:rsid w:val="00F36AA2"/>
    <w:rsid w:val="00F40E24"/>
    <w:rsid w:val="00F540CD"/>
    <w:rsid w:val="00F7335C"/>
    <w:rsid w:val="00F8654D"/>
    <w:rsid w:val="00FB0DEE"/>
    <w:rsid w:val="00FC1DDD"/>
    <w:rsid w:val="00FC6F49"/>
    <w:rsid w:val="00FD11AA"/>
    <w:rsid w:val="00FE0970"/>
    <w:rsid w:val="00FF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1ACF"/>
  <w15:chartTrackingRefBased/>
  <w15:docId w15:val="{3F801C21-33EC-4082-A4A3-03985164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8D"/>
    <w:pPr>
      <w:spacing w:after="0" w:line="240" w:lineRule="auto"/>
    </w:pPr>
    <w:rPr>
      <w:rFonts w:ascii="Calibri" w:hAnsi="Calibri" w:cs="Calibri"/>
    </w:rPr>
  </w:style>
  <w:style w:type="paragraph" w:styleId="Heading2">
    <w:name w:val="heading 2"/>
    <w:basedOn w:val="Normal"/>
    <w:next w:val="Normal"/>
    <w:link w:val="Heading2Char"/>
    <w:qFormat/>
    <w:rsid w:val="003F4E66"/>
    <w:pPr>
      <w:keepNext/>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78D"/>
    <w:rPr>
      <w:color w:val="0000FF"/>
      <w:u w:val="single"/>
    </w:rPr>
  </w:style>
  <w:style w:type="paragraph" w:styleId="ListParagraph">
    <w:name w:val="List Paragraph"/>
    <w:basedOn w:val="Normal"/>
    <w:uiPriority w:val="34"/>
    <w:qFormat/>
    <w:rsid w:val="0059278D"/>
    <w:pPr>
      <w:ind w:left="720"/>
    </w:pPr>
  </w:style>
  <w:style w:type="character" w:customStyle="1" w:styleId="Heading2Char">
    <w:name w:val="Heading 2 Char"/>
    <w:basedOn w:val="DefaultParagraphFont"/>
    <w:link w:val="Heading2"/>
    <w:rsid w:val="003F4E66"/>
    <w:rPr>
      <w:rFonts w:ascii="Times New Roman" w:eastAsia="Times New Roman" w:hAnsi="Times New Roman" w:cs="Times New Roman"/>
      <w:sz w:val="24"/>
      <w:szCs w:val="20"/>
    </w:rPr>
  </w:style>
  <w:style w:type="paragraph" w:styleId="Title">
    <w:name w:val="Title"/>
    <w:basedOn w:val="Normal"/>
    <w:link w:val="TitleChar"/>
    <w:qFormat/>
    <w:rsid w:val="003F4E66"/>
    <w:pPr>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3F4E66"/>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BF3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E38"/>
    <w:rPr>
      <w:rFonts w:ascii="Segoe UI" w:hAnsi="Segoe UI" w:cs="Segoe UI"/>
      <w:sz w:val="18"/>
      <w:szCs w:val="18"/>
    </w:rPr>
  </w:style>
  <w:style w:type="character" w:styleId="CommentReference">
    <w:name w:val="annotation reference"/>
    <w:basedOn w:val="DefaultParagraphFont"/>
    <w:uiPriority w:val="99"/>
    <w:semiHidden/>
    <w:unhideWhenUsed/>
    <w:rsid w:val="00D812E7"/>
    <w:rPr>
      <w:sz w:val="16"/>
      <w:szCs w:val="16"/>
    </w:rPr>
  </w:style>
  <w:style w:type="paragraph" w:styleId="CommentText">
    <w:name w:val="annotation text"/>
    <w:basedOn w:val="Normal"/>
    <w:link w:val="CommentTextChar"/>
    <w:uiPriority w:val="99"/>
    <w:semiHidden/>
    <w:unhideWhenUsed/>
    <w:rsid w:val="00D812E7"/>
    <w:rPr>
      <w:sz w:val="20"/>
      <w:szCs w:val="20"/>
    </w:rPr>
  </w:style>
  <w:style w:type="character" w:customStyle="1" w:styleId="CommentTextChar">
    <w:name w:val="Comment Text Char"/>
    <w:basedOn w:val="DefaultParagraphFont"/>
    <w:link w:val="CommentText"/>
    <w:uiPriority w:val="99"/>
    <w:semiHidden/>
    <w:rsid w:val="00D812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12E7"/>
    <w:rPr>
      <w:b/>
      <w:bCs/>
    </w:rPr>
  </w:style>
  <w:style w:type="character" w:customStyle="1" w:styleId="CommentSubjectChar">
    <w:name w:val="Comment Subject Char"/>
    <w:basedOn w:val="CommentTextChar"/>
    <w:link w:val="CommentSubject"/>
    <w:uiPriority w:val="99"/>
    <w:semiHidden/>
    <w:rsid w:val="00D812E7"/>
    <w:rPr>
      <w:rFonts w:ascii="Calibri" w:hAnsi="Calibri" w:cs="Calibri"/>
      <w:b/>
      <w:bCs/>
      <w:sz w:val="20"/>
      <w:szCs w:val="20"/>
    </w:rPr>
  </w:style>
  <w:style w:type="character" w:styleId="UnresolvedMention">
    <w:name w:val="Unresolved Mention"/>
    <w:basedOn w:val="DefaultParagraphFont"/>
    <w:uiPriority w:val="99"/>
    <w:semiHidden/>
    <w:unhideWhenUsed/>
    <w:rsid w:val="002E5E09"/>
    <w:rPr>
      <w:color w:val="605E5C"/>
      <w:shd w:val="clear" w:color="auto" w:fill="E1DFDD"/>
    </w:rPr>
  </w:style>
  <w:style w:type="character" w:styleId="FollowedHyperlink">
    <w:name w:val="FollowedHyperlink"/>
    <w:basedOn w:val="DefaultParagraphFont"/>
    <w:uiPriority w:val="99"/>
    <w:semiHidden/>
    <w:unhideWhenUsed/>
    <w:rsid w:val="002E5E09"/>
    <w:rPr>
      <w:color w:val="800080" w:themeColor="followedHyperlink"/>
      <w:u w:val="single"/>
    </w:rPr>
  </w:style>
  <w:style w:type="paragraph" w:styleId="Revision">
    <w:name w:val="Revision"/>
    <w:hidden/>
    <w:uiPriority w:val="99"/>
    <w:semiHidden/>
    <w:rsid w:val="002968A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2971">
      <w:bodyDiv w:val="1"/>
      <w:marLeft w:val="0"/>
      <w:marRight w:val="0"/>
      <w:marTop w:val="0"/>
      <w:marBottom w:val="0"/>
      <w:divBdr>
        <w:top w:val="none" w:sz="0" w:space="0" w:color="auto"/>
        <w:left w:val="none" w:sz="0" w:space="0" w:color="auto"/>
        <w:bottom w:val="none" w:sz="0" w:space="0" w:color="auto"/>
        <w:right w:val="none" w:sz="0" w:space="0" w:color="auto"/>
      </w:divBdr>
    </w:div>
    <w:div w:id="500312305">
      <w:bodyDiv w:val="1"/>
      <w:marLeft w:val="0"/>
      <w:marRight w:val="0"/>
      <w:marTop w:val="0"/>
      <w:marBottom w:val="0"/>
      <w:divBdr>
        <w:top w:val="none" w:sz="0" w:space="0" w:color="auto"/>
        <w:left w:val="none" w:sz="0" w:space="0" w:color="auto"/>
        <w:bottom w:val="none" w:sz="0" w:space="0" w:color="auto"/>
        <w:right w:val="none" w:sz="0" w:space="0" w:color="auto"/>
      </w:divBdr>
    </w:div>
    <w:div w:id="534198837">
      <w:bodyDiv w:val="1"/>
      <w:marLeft w:val="0"/>
      <w:marRight w:val="0"/>
      <w:marTop w:val="0"/>
      <w:marBottom w:val="0"/>
      <w:divBdr>
        <w:top w:val="none" w:sz="0" w:space="0" w:color="auto"/>
        <w:left w:val="none" w:sz="0" w:space="0" w:color="auto"/>
        <w:bottom w:val="none" w:sz="0" w:space="0" w:color="auto"/>
        <w:right w:val="none" w:sz="0" w:space="0" w:color="auto"/>
      </w:divBdr>
    </w:div>
    <w:div w:id="607784539">
      <w:bodyDiv w:val="1"/>
      <w:marLeft w:val="0"/>
      <w:marRight w:val="0"/>
      <w:marTop w:val="0"/>
      <w:marBottom w:val="0"/>
      <w:divBdr>
        <w:top w:val="none" w:sz="0" w:space="0" w:color="auto"/>
        <w:left w:val="none" w:sz="0" w:space="0" w:color="auto"/>
        <w:bottom w:val="none" w:sz="0" w:space="0" w:color="auto"/>
        <w:right w:val="none" w:sz="0" w:space="0" w:color="auto"/>
      </w:divBdr>
    </w:div>
    <w:div w:id="1152797568">
      <w:bodyDiv w:val="1"/>
      <w:marLeft w:val="0"/>
      <w:marRight w:val="0"/>
      <w:marTop w:val="0"/>
      <w:marBottom w:val="0"/>
      <w:divBdr>
        <w:top w:val="none" w:sz="0" w:space="0" w:color="auto"/>
        <w:left w:val="none" w:sz="0" w:space="0" w:color="auto"/>
        <w:bottom w:val="none" w:sz="0" w:space="0" w:color="auto"/>
        <w:right w:val="none" w:sz="0" w:space="0" w:color="auto"/>
      </w:divBdr>
    </w:div>
    <w:div w:id="1226261507">
      <w:bodyDiv w:val="1"/>
      <w:marLeft w:val="0"/>
      <w:marRight w:val="0"/>
      <w:marTop w:val="0"/>
      <w:marBottom w:val="0"/>
      <w:divBdr>
        <w:top w:val="none" w:sz="0" w:space="0" w:color="auto"/>
        <w:left w:val="none" w:sz="0" w:space="0" w:color="auto"/>
        <w:bottom w:val="none" w:sz="0" w:space="0" w:color="auto"/>
        <w:right w:val="none" w:sz="0" w:space="0" w:color="auto"/>
      </w:divBdr>
    </w:div>
    <w:div w:id="1469856522">
      <w:bodyDiv w:val="1"/>
      <w:marLeft w:val="0"/>
      <w:marRight w:val="0"/>
      <w:marTop w:val="0"/>
      <w:marBottom w:val="0"/>
      <w:divBdr>
        <w:top w:val="none" w:sz="0" w:space="0" w:color="auto"/>
        <w:left w:val="none" w:sz="0" w:space="0" w:color="auto"/>
        <w:bottom w:val="none" w:sz="0" w:space="0" w:color="auto"/>
        <w:right w:val="none" w:sz="0" w:space="0" w:color="auto"/>
      </w:divBdr>
    </w:div>
    <w:div w:id="1547255387">
      <w:bodyDiv w:val="1"/>
      <w:marLeft w:val="0"/>
      <w:marRight w:val="0"/>
      <w:marTop w:val="0"/>
      <w:marBottom w:val="0"/>
      <w:divBdr>
        <w:top w:val="none" w:sz="0" w:space="0" w:color="auto"/>
        <w:left w:val="none" w:sz="0" w:space="0" w:color="auto"/>
        <w:bottom w:val="none" w:sz="0" w:space="0" w:color="auto"/>
        <w:right w:val="none" w:sz="0" w:space="0" w:color="auto"/>
      </w:divBdr>
    </w:div>
    <w:div w:id="1725832356">
      <w:bodyDiv w:val="1"/>
      <w:marLeft w:val="0"/>
      <w:marRight w:val="0"/>
      <w:marTop w:val="0"/>
      <w:marBottom w:val="0"/>
      <w:divBdr>
        <w:top w:val="none" w:sz="0" w:space="0" w:color="auto"/>
        <w:left w:val="none" w:sz="0" w:space="0" w:color="auto"/>
        <w:bottom w:val="none" w:sz="0" w:space="0" w:color="auto"/>
        <w:right w:val="none" w:sz="0" w:space="0" w:color="auto"/>
      </w:divBdr>
    </w:div>
    <w:div w:id="2006545579">
      <w:bodyDiv w:val="1"/>
      <w:marLeft w:val="0"/>
      <w:marRight w:val="0"/>
      <w:marTop w:val="0"/>
      <w:marBottom w:val="0"/>
      <w:divBdr>
        <w:top w:val="none" w:sz="0" w:space="0" w:color="auto"/>
        <w:left w:val="none" w:sz="0" w:space="0" w:color="auto"/>
        <w:bottom w:val="none" w:sz="0" w:space="0" w:color="auto"/>
        <w:right w:val="none" w:sz="0" w:space="0" w:color="auto"/>
      </w:divBdr>
    </w:div>
    <w:div w:id="21275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ettings" Target="settings.xml"/><Relationship Id="rId7" Type="http://schemas.openxmlformats.org/officeDocument/2006/relationships/hyperlink" Target="https://sds.jhuapl.edu/teams/dir.php?path=./moc/Subsystem_Telemetry_Assessments/2026_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ereo-ssc.nascom.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Ossing, Daniel</dc:creator>
  <cp:keywords/>
  <dc:description/>
  <cp:lastModifiedBy>Jones-mecholsky, Shaela I. (GSFC-671.0)[CATHOLIC UNIV OF AMERICA]</cp:lastModifiedBy>
  <cp:revision>2</cp:revision>
  <cp:lastPrinted>2023-03-16T15:52:00Z</cp:lastPrinted>
  <dcterms:created xsi:type="dcterms:W3CDTF">2026-05-14T16:29:00Z</dcterms:created>
  <dcterms:modified xsi:type="dcterms:W3CDTF">2026-05-14T16:29:00Z</dcterms:modified>
</cp:coreProperties>
</file>